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DC1C" w14:textId="23349833" w:rsidR="00DB0A22" w:rsidRPr="00173EED" w:rsidRDefault="00DB0A22" w:rsidP="00173EED">
      <w:pPr>
        <w:spacing w:line="276" w:lineRule="auto"/>
        <w:jc w:val="both"/>
        <w:rPr>
          <w:rFonts w:asciiTheme="majorBidi" w:hAnsiTheme="majorBidi" w:cstheme="majorBidi"/>
          <w:b/>
          <w:sz w:val="22"/>
          <w:szCs w:val="22"/>
          <w:lang w:val="ro-RO"/>
        </w:rPr>
      </w:pPr>
    </w:p>
    <w:p w14:paraId="107C5CAD" w14:textId="72862252" w:rsidR="008E45AE" w:rsidRPr="00173EED" w:rsidRDefault="008E45AE"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FORMULAR DE VOT PRIN CORESPONDEN</w:t>
      </w:r>
      <w:r w:rsidR="00251C30" w:rsidRPr="00173EED">
        <w:rPr>
          <w:rFonts w:asciiTheme="majorBidi" w:hAnsiTheme="majorBidi" w:cstheme="majorBidi"/>
          <w:b/>
          <w:sz w:val="22"/>
          <w:szCs w:val="22"/>
          <w:lang w:val="ro-RO"/>
        </w:rPr>
        <w:t>ȚĂ</w:t>
      </w:r>
      <w:r w:rsidRPr="00173EED">
        <w:rPr>
          <w:rFonts w:asciiTheme="majorBidi" w:hAnsiTheme="majorBidi" w:cstheme="majorBidi"/>
          <w:b/>
          <w:sz w:val="22"/>
          <w:szCs w:val="22"/>
          <w:lang w:val="ro-RO"/>
        </w:rPr>
        <w:t xml:space="preserve"> PENTRU ADUNAREA GENERAL</w:t>
      </w:r>
      <w:r w:rsidR="00251C30" w:rsidRPr="00173EED">
        <w:rPr>
          <w:rFonts w:asciiTheme="majorBidi" w:hAnsiTheme="majorBidi" w:cstheme="majorBidi"/>
          <w:b/>
          <w:sz w:val="22"/>
          <w:szCs w:val="22"/>
          <w:lang w:val="ro-RO"/>
        </w:rPr>
        <w:t>Ă</w:t>
      </w:r>
    </w:p>
    <w:p w14:paraId="5B9E1CE5" w14:textId="280BB193" w:rsidR="008E45AE" w:rsidRPr="00173EED" w:rsidRDefault="009B192E"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EXTRA</w:t>
      </w:r>
      <w:r w:rsidR="008E45AE" w:rsidRPr="00173EED">
        <w:rPr>
          <w:rFonts w:asciiTheme="majorBidi" w:hAnsiTheme="majorBidi" w:cstheme="majorBidi"/>
          <w:b/>
          <w:sz w:val="22"/>
          <w:szCs w:val="22"/>
          <w:lang w:val="ro-RO"/>
        </w:rPr>
        <w:t>ORDINAR</w:t>
      </w:r>
      <w:r w:rsidR="00251C30" w:rsidRPr="00173EED">
        <w:rPr>
          <w:rFonts w:asciiTheme="majorBidi" w:hAnsiTheme="majorBidi" w:cstheme="majorBidi"/>
          <w:b/>
          <w:sz w:val="22"/>
          <w:szCs w:val="22"/>
          <w:lang w:val="ro-RO"/>
        </w:rPr>
        <w:t>Ă</w:t>
      </w:r>
      <w:r w:rsidR="008E45AE" w:rsidRPr="00173EED">
        <w:rPr>
          <w:rFonts w:asciiTheme="majorBidi" w:hAnsiTheme="majorBidi" w:cstheme="majorBidi"/>
          <w:b/>
          <w:sz w:val="22"/>
          <w:szCs w:val="22"/>
          <w:lang w:val="ro-RO"/>
        </w:rPr>
        <w:t xml:space="preserve"> A AC</w:t>
      </w:r>
      <w:r w:rsidR="00251C30" w:rsidRPr="00173EED">
        <w:rPr>
          <w:rFonts w:asciiTheme="majorBidi" w:hAnsiTheme="majorBidi" w:cstheme="majorBidi"/>
          <w:b/>
          <w:sz w:val="22"/>
          <w:szCs w:val="22"/>
          <w:lang w:val="ro-RO"/>
        </w:rPr>
        <w:t>Ț</w:t>
      </w:r>
      <w:r w:rsidR="008E45AE" w:rsidRPr="00173EED">
        <w:rPr>
          <w:rFonts w:asciiTheme="majorBidi" w:hAnsiTheme="majorBidi" w:cstheme="majorBidi"/>
          <w:b/>
          <w:sz w:val="22"/>
          <w:szCs w:val="22"/>
          <w:lang w:val="ro-RO"/>
        </w:rPr>
        <w:t>IONARILOR META ESTATE TRUST S</w:t>
      </w:r>
      <w:r w:rsidR="00251C30" w:rsidRPr="00173EED">
        <w:rPr>
          <w:rFonts w:asciiTheme="majorBidi" w:hAnsiTheme="majorBidi" w:cstheme="majorBidi"/>
          <w:b/>
          <w:sz w:val="22"/>
          <w:szCs w:val="22"/>
          <w:lang w:val="ro-RO"/>
        </w:rPr>
        <w:t>.</w:t>
      </w:r>
      <w:r w:rsidR="008E45AE" w:rsidRPr="00173EED">
        <w:rPr>
          <w:rFonts w:asciiTheme="majorBidi" w:hAnsiTheme="majorBidi" w:cstheme="majorBidi"/>
          <w:b/>
          <w:sz w:val="22"/>
          <w:szCs w:val="22"/>
          <w:lang w:val="ro-RO"/>
        </w:rPr>
        <w:t>A</w:t>
      </w:r>
      <w:r w:rsidR="00251C30" w:rsidRPr="00173EED">
        <w:rPr>
          <w:rFonts w:asciiTheme="majorBidi" w:hAnsiTheme="majorBidi" w:cstheme="majorBidi"/>
          <w:b/>
          <w:sz w:val="22"/>
          <w:szCs w:val="22"/>
          <w:lang w:val="ro-RO"/>
        </w:rPr>
        <w:t>.</w:t>
      </w:r>
    </w:p>
    <w:p w14:paraId="116CAA51" w14:textId="2E1CAFA4" w:rsidR="00DB0A22" w:rsidRPr="00173EED" w:rsidRDefault="00DB0A22"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convocat</w:t>
      </w:r>
      <w:r w:rsidR="00251C30" w:rsidRPr="00173EED">
        <w:rPr>
          <w:rFonts w:asciiTheme="majorBidi" w:hAnsiTheme="majorBidi" w:cstheme="majorBidi"/>
          <w:b/>
          <w:sz w:val="22"/>
          <w:szCs w:val="22"/>
          <w:lang w:val="ro-RO"/>
        </w:rPr>
        <w:t>ă</w:t>
      </w:r>
      <w:r w:rsidRPr="00173EED">
        <w:rPr>
          <w:rFonts w:asciiTheme="majorBidi" w:hAnsiTheme="majorBidi" w:cstheme="majorBidi"/>
          <w:b/>
          <w:sz w:val="22"/>
          <w:szCs w:val="22"/>
          <w:lang w:val="ro-RO"/>
        </w:rPr>
        <w:t xml:space="preserve"> pentru </w:t>
      </w:r>
      <w:r w:rsidR="00251C30" w:rsidRPr="00173EED">
        <w:rPr>
          <w:rFonts w:asciiTheme="majorBidi" w:hAnsiTheme="majorBidi" w:cstheme="majorBidi"/>
          <w:b/>
          <w:sz w:val="22"/>
          <w:szCs w:val="22"/>
          <w:lang w:val="ro-RO"/>
        </w:rPr>
        <w:t>25</w:t>
      </w:r>
      <w:r w:rsidR="006465B3" w:rsidRPr="00173EED">
        <w:rPr>
          <w:rFonts w:asciiTheme="majorBidi" w:hAnsiTheme="majorBidi" w:cstheme="majorBidi"/>
          <w:b/>
          <w:sz w:val="22"/>
          <w:szCs w:val="22"/>
          <w:lang w:val="ro-RO"/>
        </w:rPr>
        <w:t>/</w:t>
      </w:r>
      <w:r w:rsidR="00251C30" w:rsidRPr="00173EED">
        <w:rPr>
          <w:rFonts w:asciiTheme="majorBidi" w:hAnsiTheme="majorBidi" w:cstheme="majorBidi"/>
          <w:b/>
          <w:sz w:val="22"/>
          <w:szCs w:val="22"/>
          <w:lang w:val="ro-RO"/>
        </w:rPr>
        <w:t>26</w:t>
      </w:r>
      <w:r w:rsidR="006465B3" w:rsidRPr="00173EED">
        <w:rPr>
          <w:rFonts w:asciiTheme="majorBidi" w:hAnsiTheme="majorBidi" w:cstheme="majorBidi"/>
          <w:b/>
          <w:sz w:val="22"/>
          <w:szCs w:val="22"/>
          <w:lang w:val="ro-RO"/>
        </w:rPr>
        <w:t>.0</w:t>
      </w:r>
      <w:r w:rsidR="00251C30" w:rsidRPr="00173EED">
        <w:rPr>
          <w:rFonts w:asciiTheme="majorBidi" w:hAnsiTheme="majorBidi" w:cstheme="majorBidi"/>
          <w:b/>
          <w:sz w:val="22"/>
          <w:szCs w:val="22"/>
          <w:lang w:val="ro-RO"/>
        </w:rPr>
        <w:t>4</w:t>
      </w:r>
      <w:r w:rsidR="006465B3" w:rsidRPr="00173EED">
        <w:rPr>
          <w:rFonts w:asciiTheme="majorBidi" w:hAnsiTheme="majorBidi" w:cstheme="majorBidi"/>
          <w:b/>
          <w:sz w:val="22"/>
          <w:szCs w:val="22"/>
          <w:lang w:val="ro-RO"/>
        </w:rPr>
        <w:t>.</w:t>
      </w:r>
      <w:r w:rsidR="000A2E63" w:rsidRPr="00173EED">
        <w:rPr>
          <w:rFonts w:asciiTheme="majorBidi" w:hAnsiTheme="majorBidi" w:cstheme="majorBidi"/>
          <w:b/>
          <w:sz w:val="22"/>
          <w:szCs w:val="22"/>
          <w:lang w:val="ro-RO"/>
        </w:rPr>
        <w:t>202</w:t>
      </w:r>
      <w:r w:rsidR="00251C30" w:rsidRPr="00173EED">
        <w:rPr>
          <w:rFonts w:asciiTheme="majorBidi" w:hAnsiTheme="majorBidi" w:cstheme="majorBidi"/>
          <w:b/>
          <w:sz w:val="22"/>
          <w:szCs w:val="22"/>
          <w:lang w:val="ro-RO"/>
        </w:rPr>
        <w:t>4</w:t>
      </w:r>
    </w:p>
    <w:p w14:paraId="10CEAABD" w14:textId="77777777" w:rsidR="00DB0A22" w:rsidRPr="00173EED" w:rsidRDefault="00DB0A22" w:rsidP="00173EED">
      <w:pPr>
        <w:spacing w:line="276" w:lineRule="auto"/>
        <w:jc w:val="both"/>
        <w:rPr>
          <w:rFonts w:asciiTheme="majorBidi" w:hAnsiTheme="majorBidi" w:cstheme="majorBidi"/>
          <w:sz w:val="22"/>
          <w:szCs w:val="22"/>
          <w:lang w:val="ro-RO"/>
        </w:rPr>
      </w:pPr>
    </w:p>
    <w:p w14:paraId="6378C8CF" w14:textId="3A70FCD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Subsemnatul/Subsemnata ................................................. cet</w:t>
      </w:r>
      <w:r w:rsidR="00251C30"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ean</w:t>
      </w:r>
      <w:r w:rsidR="002345D3" w:rsidRPr="00173EED">
        <w:rPr>
          <w:rFonts w:asciiTheme="majorBidi" w:hAnsiTheme="majorBidi" w:cstheme="majorBidi"/>
          <w:sz w:val="22"/>
          <w:szCs w:val="22"/>
          <w:lang w:val="ro-RO"/>
        </w:rPr>
        <w:t xml:space="preserve"> ............................</w:t>
      </w:r>
      <w:r w:rsidRPr="00173EED">
        <w:rPr>
          <w:rFonts w:asciiTheme="majorBidi" w:hAnsiTheme="majorBidi" w:cstheme="majorBidi"/>
          <w:sz w:val="22"/>
          <w:szCs w:val="22"/>
          <w:lang w:val="ro-RO"/>
        </w:rPr>
        <w:t>, n</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scut/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data de .........................., </w:t>
      </w:r>
      <w:r w:rsidR="00251C30"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localitatea ................., domiciliat/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251C30"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 identificat/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cu CI</w:t>
      </w:r>
      <w:r w:rsidR="002345D3" w:rsidRPr="00173EED">
        <w:rPr>
          <w:rFonts w:asciiTheme="majorBidi" w:hAnsiTheme="majorBidi" w:cstheme="majorBidi"/>
          <w:sz w:val="22"/>
          <w:szCs w:val="22"/>
          <w:lang w:val="ro-RO"/>
        </w:rPr>
        <w:t>/BI/Pașaport</w:t>
      </w:r>
      <w:r w:rsidRPr="00173EED">
        <w:rPr>
          <w:rFonts w:asciiTheme="majorBidi" w:hAnsiTheme="majorBidi" w:cstheme="majorBidi"/>
          <w:sz w:val="22"/>
          <w:szCs w:val="22"/>
          <w:lang w:val="ro-RO"/>
        </w:rPr>
        <w:t xml:space="preserve"> seria ...... num</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rul ................. eliberat</w:t>
      </w:r>
      <w:r w:rsidR="002345D3" w:rsidRPr="00173EED">
        <w:rPr>
          <w:rFonts w:asciiTheme="majorBidi" w:hAnsiTheme="majorBidi" w:cstheme="majorBidi"/>
          <w:sz w:val="22"/>
          <w:szCs w:val="22"/>
          <w:lang w:val="ro-RO"/>
        </w:rPr>
        <w: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de ............................... la data de ......................, valabil</w:t>
      </w:r>
      <w:r w:rsidR="002345D3" w:rsidRPr="00173EED">
        <w:rPr>
          <w:rFonts w:asciiTheme="majorBidi" w:hAnsiTheme="majorBidi" w:cstheme="majorBidi"/>
          <w:sz w:val="22"/>
          <w:szCs w:val="22"/>
          <w:lang w:val="ro-RO"/>
        </w:rPr>
        <w: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w:t>
      </w:r>
      <w:r w:rsidR="002345D3"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data de ........................, </w:t>
      </w:r>
      <w:r w:rsidR="00D82BB6" w:rsidRPr="00173EED">
        <w:rPr>
          <w:rFonts w:asciiTheme="majorBidi" w:hAnsiTheme="majorBidi" w:cstheme="majorBidi"/>
          <w:sz w:val="22"/>
          <w:szCs w:val="22"/>
          <w:lang w:val="ro-RO"/>
        </w:rPr>
        <w:t>cod numeric personal</w:t>
      </w:r>
      <w:r w:rsidRPr="00173EED">
        <w:rPr>
          <w:rFonts w:asciiTheme="majorBidi" w:hAnsiTheme="majorBidi" w:cstheme="majorBidi"/>
          <w:sz w:val="22"/>
          <w:szCs w:val="22"/>
          <w:lang w:val="ro-RO"/>
        </w:rPr>
        <w:t xml:space="preserve"> ...................................,</w:t>
      </w:r>
    </w:p>
    <w:p w14:paraId="2BBC9739" w14:textId="77777777" w:rsidR="00DB0A22" w:rsidRPr="00173EED" w:rsidRDefault="00DB0A22" w:rsidP="00173EED">
      <w:pPr>
        <w:spacing w:line="276" w:lineRule="auto"/>
        <w:jc w:val="both"/>
        <w:rPr>
          <w:rFonts w:asciiTheme="majorBidi" w:hAnsiTheme="majorBidi" w:cstheme="majorBidi"/>
          <w:sz w:val="22"/>
          <w:szCs w:val="22"/>
          <w:lang w:val="ro-RO"/>
        </w:rPr>
      </w:pPr>
    </w:p>
    <w:p w14:paraId="7D02405E" w14:textId="7777777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sau</w:t>
      </w:r>
    </w:p>
    <w:p w14:paraId="5A6C4E1B" w14:textId="77777777" w:rsidR="00DB0A22" w:rsidRPr="00173EED" w:rsidRDefault="00DB0A22" w:rsidP="00173EED">
      <w:pPr>
        <w:spacing w:line="276" w:lineRule="auto"/>
        <w:jc w:val="both"/>
        <w:rPr>
          <w:rFonts w:asciiTheme="majorBidi" w:hAnsiTheme="majorBidi" w:cstheme="majorBidi"/>
          <w:sz w:val="22"/>
          <w:szCs w:val="22"/>
          <w:lang w:val="ro-RO"/>
        </w:rPr>
      </w:pPr>
    </w:p>
    <w:p w14:paraId="07FD5AAC" w14:textId="0E9DAB6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Subscrisa ................................., persoan</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juridic</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cu sediul social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  ..................................................................................,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nregistrat</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Oficiul Registrului Comer</w:t>
      </w:r>
      <w:r w:rsidR="002345D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ului sub nr. ......................................., CUI ......................, reprezentat</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legal de ...........................,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calitate de ................................</w:t>
      </w:r>
    </w:p>
    <w:p w14:paraId="16025C70" w14:textId="77777777" w:rsidR="002345D3" w:rsidRPr="00173EED" w:rsidRDefault="002345D3" w:rsidP="00173EED">
      <w:pPr>
        <w:spacing w:line="276" w:lineRule="auto"/>
        <w:jc w:val="both"/>
        <w:rPr>
          <w:rFonts w:asciiTheme="majorBidi" w:hAnsiTheme="majorBidi" w:cstheme="majorBidi"/>
          <w:sz w:val="22"/>
          <w:szCs w:val="22"/>
          <w:lang w:val="ro-RO"/>
        </w:rPr>
      </w:pPr>
    </w:p>
    <w:p w14:paraId="67520CB0" w14:textId="77777777"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Personal/ reprezentat cu puteri depline prin</w:t>
      </w:r>
    </w:p>
    <w:p w14:paraId="51BDA044" w14:textId="77777777" w:rsidR="002345D3" w:rsidRPr="00173EED" w:rsidRDefault="002345D3" w:rsidP="00173EED">
      <w:pPr>
        <w:spacing w:line="276" w:lineRule="auto"/>
        <w:jc w:val="both"/>
        <w:rPr>
          <w:rFonts w:asciiTheme="majorBidi" w:hAnsiTheme="majorBidi" w:cstheme="majorBidi"/>
          <w:sz w:val="22"/>
          <w:szCs w:val="22"/>
          <w:lang w:val="ro-RO"/>
        </w:rPr>
      </w:pPr>
    </w:p>
    <w:p w14:paraId="4E625938" w14:textId="3959D7A4"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domiciliat/ă în .............................................................................., identificat/ă cu CI/BI/Pașaport seria ...... numărul ................. eliberat/ă de ............................... la data de ......................, valabil/ă până la data de ........................, CNP ...................................,</w:t>
      </w:r>
    </w:p>
    <w:p w14:paraId="2A675BA8" w14:textId="77777777" w:rsidR="002345D3" w:rsidRPr="00173EED" w:rsidRDefault="002345D3" w:rsidP="00173EED">
      <w:pPr>
        <w:spacing w:line="276" w:lineRule="auto"/>
        <w:jc w:val="both"/>
        <w:rPr>
          <w:rFonts w:asciiTheme="majorBidi" w:hAnsiTheme="majorBidi" w:cstheme="majorBidi"/>
          <w:sz w:val="22"/>
          <w:szCs w:val="22"/>
          <w:lang w:val="ro-RO"/>
        </w:rPr>
      </w:pPr>
    </w:p>
    <w:p w14:paraId="4AC65B6E" w14:textId="005ECA2B"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sau</w:t>
      </w:r>
    </w:p>
    <w:p w14:paraId="60DCC0DC" w14:textId="77777777" w:rsidR="00D8288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11829983" w14:textId="77777777" w:rsidR="00D8288D" w:rsidRDefault="00D8288D" w:rsidP="00173EED">
      <w:pPr>
        <w:spacing w:line="276" w:lineRule="auto"/>
        <w:jc w:val="both"/>
        <w:rPr>
          <w:rFonts w:asciiTheme="majorBidi" w:hAnsiTheme="majorBidi" w:cstheme="majorBidi"/>
          <w:sz w:val="22"/>
          <w:szCs w:val="22"/>
          <w:lang w:val="ro-RO"/>
        </w:rPr>
      </w:pPr>
    </w:p>
    <w:p w14:paraId="021F2098" w14:textId="0FDFA326"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xml:space="preserve">în calitate de reprezentant convențional al acționarului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S.A. ...............................................................în baza împuternicirii generale/speciale/declarației pe proprie răspundere nr. .............................., din data de ................................,</w:t>
      </w:r>
    </w:p>
    <w:p w14:paraId="1D8C2B70" w14:textId="77777777" w:rsidR="00DB0A22" w:rsidRPr="00173EED" w:rsidRDefault="00DB0A22" w:rsidP="00173EED">
      <w:pPr>
        <w:spacing w:line="276" w:lineRule="auto"/>
        <w:jc w:val="both"/>
        <w:rPr>
          <w:rFonts w:asciiTheme="majorBidi" w:hAnsiTheme="majorBidi" w:cstheme="majorBidi"/>
          <w:sz w:val="22"/>
          <w:szCs w:val="22"/>
          <w:lang w:val="ro-RO"/>
        </w:rPr>
      </w:pPr>
    </w:p>
    <w:p w14:paraId="256B2EF2" w14:textId="4F7E86B9"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Ac</w:t>
      </w:r>
      <w:r w:rsidR="002345D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ionar la data de referin</w:t>
      </w:r>
      <w:r w:rsidR="002345D3" w:rsidRPr="00173EED">
        <w:rPr>
          <w:rFonts w:asciiTheme="majorBidi" w:hAnsiTheme="majorBidi" w:cstheme="majorBidi"/>
          <w:sz w:val="22"/>
          <w:szCs w:val="22"/>
          <w:lang w:val="ro-RO"/>
        </w:rPr>
        <w:t>ță</w:t>
      </w:r>
      <w:r w:rsidRPr="00173EED">
        <w:rPr>
          <w:rFonts w:asciiTheme="majorBidi" w:hAnsiTheme="majorBidi" w:cstheme="majorBidi"/>
          <w:sz w:val="22"/>
          <w:szCs w:val="22"/>
          <w:lang w:val="ro-RO"/>
        </w:rPr>
        <w:t xml:space="preserve">, respectiv </w:t>
      </w:r>
      <w:r w:rsidR="002345D3" w:rsidRPr="00173EED">
        <w:rPr>
          <w:rFonts w:asciiTheme="majorBidi" w:hAnsiTheme="majorBidi" w:cstheme="majorBidi"/>
          <w:sz w:val="22"/>
          <w:szCs w:val="22"/>
          <w:lang w:val="ro-RO"/>
        </w:rPr>
        <w:t>16</w:t>
      </w:r>
      <w:r w:rsidR="006465B3" w:rsidRPr="00173EED">
        <w:rPr>
          <w:rFonts w:asciiTheme="majorBidi" w:hAnsiTheme="majorBidi" w:cstheme="majorBidi"/>
          <w:sz w:val="22"/>
          <w:szCs w:val="22"/>
          <w:lang w:val="ro-RO"/>
        </w:rPr>
        <w:t>.0</w:t>
      </w:r>
      <w:r w:rsidR="002345D3" w:rsidRPr="00173EED">
        <w:rPr>
          <w:rFonts w:asciiTheme="majorBidi" w:hAnsiTheme="majorBidi" w:cstheme="majorBidi"/>
          <w:sz w:val="22"/>
          <w:szCs w:val="22"/>
          <w:lang w:val="ro-RO"/>
        </w:rPr>
        <w:t>4</w:t>
      </w:r>
      <w:r w:rsidR="000A2E63" w:rsidRPr="00173EED">
        <w:rPr>
          <w:rFonts w:asciiTheme="majorBidi" w:hAnsiTheme="majorBidi" w:cstheme="majorBidi"/>
          <w:sz w:val="22"/>
          <w:szCs w:val="22"/>
          <w:lang w:val="ro-RO"/>
        </w:rPr>
        <w:t>.202</w:t>
      </w:r>
      <w:r w:rsidR="002345D3" w:rsidRPr="00173EED">
        <w:rPr>
          <w:rFonts w:asciiTheme="majorBidi" w:hAnsiTheme="majorBidi" w:cstheme="majorBidi"/>
          <w:sz w:val="22"/>
          <w:szCs w:val="22"/>
          <w:lang w:val="ro-RO"/>
        </w:rPr>
        <w:t>4</w:t>
      </w:r>
      <w:r w:rsidRPr="00173EED">
        <w:rPr>
          <w:rFonts w:asciiTheme="majorBidi" w:hAnsiTheme="majorBidi" w:cstheme="majorBidi"/>
          <w:sz w:val="22"/>
          <w:szCs w:val="22"/>
          <w:lang w:val="ro-RO"/>
        </w:rPr>
        <w:t>, al societ</w:t>
      </w:r>
      <w:r w:rsidR="002345D3"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 xml:space="preserve">ii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A</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w:t>
      </w:r>
      <w:r w:rsidRPr="00173EED">
        <w:rPr>
          <w:rFonts w:asciiTheme="majorBidi" w:hAnsiTheme="majorBidi" w:cstheme="majorBidi"/>
          <w:b/>
          <w:bCs/>
          <w:sz w:val="22"/>
          <w:szCs w:val="22"/>
          <w:lang w:val="ro-RO"/>
        </w:rPr>
        <w:t>Societatea</w:t>
      </w:r>
      <w:r w:rsidRPr="00173EED">
        <w:rPr>
          <w:rFonts w:asciiTheme="majorBidi" w:hAnsiTheme="majorBidi" w:cstheme="majorBidi"/>
          <w:sz w:val="22"/>
          <w:szCs w:val="22"/>
          <w:lang w:val="ro-RO"/>
        </w:rPr>
        <w:t xml:space="preserve">”), societate </w:t>
      </w:r>
      <w:r w:rsidR="0089528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nfiin</w:t>
      </w:r>
      <w:r w:rsidR="0089528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at</w:t>
      </w:r>
      <w:r w:rsidR="0089528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D30C8A"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i func</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ion</w:t>
      </w:r>
      <w:r w:rsidR="00D30C8A"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nd conform legisla</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iei rom</w:t>
      </w:r>
      <w:r w:rsidR="00D30C8A"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 xml:space="preserve">ne, </w:t>
      </w:r>
      <w:r w:rsidR="00D30C8A"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nregistrat</w:t>
      </w:r>
      <w:r w:rsidR="00D30C8A"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Registrul Comer</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 xml:space="preserve">ului sub nr. J40/4004/2021, CUI 43859039, cu sediul </w:t>
      </w:r>
      <w:r w:rsidR="00D30C8A"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Bucure</w:t>
      </w:r>
      <w:r w:rsidR="00D30C8A"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 xml:space="preserve">ti, Sector 1, </w:t>
      </w:r>
      <w:r w:rsidR="00E66BD4" w:rsidRPr="00173EED">
        <w:rPr>
          <w:rFonts w:asciiTheme="majorBidi" w:hAnsiTheme="majorBidi" w:cstheme="majorBidi"/>
          <w:sz w:val="22"/>
          <w:szCs w:val="22"/>
          <w:lang w:val="ro-RO"/>
        </w:rPr>
        <w:t>Str. Munții Tatra, nr. 4-10, et. 4</w:t>
      </w:r>
      <w:r w:rsidRPr="00173EED">
        <w:rPr>
          <w:rFonts w:asciiTheme="majorBidi" w:hAnsiTheme="majorBidi" w:cstheme="majorBidi"/>
          <w:sz w:val="22"/>
          <w:szCs w:val="22"/>
          <w:lang w:val="ro-RO"/>
        </w:rPr>
        <w:t>,</w:t>
      </w:r>
    </w:p>
    <w:p w14:paraId="1BF4C9CA" w14:textId="77777777" w:rsidR="00DB0A22" w:rsidRPr="00173EED" w:rsidRDefault="00DB0A22" w:rsidP="00173EED">
      <w:pPr>
        <w:spacing w:line="276" w:lineRule="auto"/>
        <w:jc w:val="both"/>
        <w:rPr>
          <w:rFonts w:asciiTheme="majorBidi" w:hAnsiTheme="majorBidi" w:cstheme="majorBidi"/>
          <w:sz w:val="22"/>
          <w:szCs w:val="22"/>
          <w:lang w:val="ro-RO"/>
        </w:rPr>
      </w:pPr>
    </w:p>
    <w:p w14:paraId="18EE15FD" w14:textId="47CF816A"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de</w:t>
      </w:r>
      <w:r w:rsidR="00E66BD4"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in</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tor a</w:t>
      </w:r>
      <w:r w:rsidR="00E66BD4" w:rsidRPr="00173EED">
        <w:rPr>
          <w:rFonts w:asciiTheme="majorBidi" w:hAnsiTheme="majorBidi" w:cstheme="majorBidi"/>
          <w:sz w:val="22"/>
          <w:szCs w:val="22"/>
          <w:lang w:val="ro-RO"/>
        </w:rPr>
        <w:t>l</w:t>
      </w:r>
      <w:r w:rsidRPr="00173EED">
        <w:rPr>
          <w:rFonts w:asciiTheme="majorBidi" w:hAnsiTheme="majorBidi" w:cstheme="majorBidi"/>
          <w:sz w:val="22"/>
          <w:szCs w:val="22"/>
          <w:lang w:val="ro-RO"/>
        </w:rPr>
        <w:t xml:space="preserve"> unui num</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 de ................... ac</w:t>
      </w:r>
      <w:r w:rsidR="00E66BD4"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iuni  ordinare, nominative, dematerializate, emise de Societate, care confer</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dreptul la un num</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 de</w:t>
      </w:r>
      <w:r w:rsidR="00A56866" w:rsidRPr="00173EED">
        <w:rPr>
          <w:rFonts w:asciiTheme="majorBidi" w:hAnsiTheme="majorBidi" w:cstheme="majorBidi"/>
          <w:sz w:val="22"/>
          <w:szCs w:val="22"/>
          <w:lang w:val="ro-RO"/>
        </w:rPr>
        <w:t xml:space="preserve"> ................drepturi de vot în Adunarea Generală </w:t>
      </w:r>
      <w:r w:rsidR="009B192E" w:rsidRPr="00173EED">
        <w:rPr>
          <w:rFonts w:asciiTheme="majorBidi" w:hAnsiTheme="majorBidi" w:cstheme="majorBidi"/>
          <w:sz w:val="22"/>
          <w:szCs w:val="22"/>
          <w:lang w:val="ro-RO"/>
        </w:rPr>
        <w:t>Extrao</w:t>
      </w:r>
      <w:r w:rsidR="00A56866" w:rsidRPr="00173EED">
        <w:rPr>
          <w:rFonts w:asciiTheme="majorBidi" w:hAnsiTheme="majorBidi" w:cstheme="majorBidi"/>
          <w:sz w:val="22"/>
          <w:szCs w:val="22"/>
          <w:lang w:val="ro-RO"/>
        </w:rPr>
        <w:t>rdinară a Acționarilor</w:t>
      </w:r>
      <w:r w:rsidR="00E31F55" w:rsidRPr="00173EED">
        <w:rPr>
          <w:rFonts w:asciiTheme="majorBidi" w:hAnsiTheme="majorBidi" w:cstheme="majorBidi"/>
          <w:sz w:val="22"/>
          <w:szCs w:val="22"/>
          <w:lang w:val="ro-RO"/>
        </w:rPr>
        <w:t>, reprezentând</w:t>
      </w:r>
      <w:r w:rsidRPr="00173EED">
        <w:rPr>
          <w:rFonts w:asciiTheme="majorBidi" w:hAnsiTheme="majorBidi" w:cstheme="majorBidi"/>
          <w:sz w:val="22"/>
          <w:szCs w:val="22"/>
          <w:lang w:val="ro-RO"/>
        </w:rPr>
        <w:t xml:space="preserve"> ...........% din </w:t>
      </w:r>
      <w:r w:rsidR="00E31F55" w:rsidRPr="00173EED">
        <w:rPr>
          <w:rFonts w:asciiTheme="majorBidi" w:hAnsiTheme="majorBidi" w:cstheme="majorBidi"/>
          <w:sz w:val="22"/>
          <w:szCs w:val="22"/>
          <w:lang w:val="ro-RO"/>
        </w:rPr>
        <w:t xml:space="preserve">totalul drepturilor de </w:t>
      </w:r>
      <w:r w:rsidRPr="00173EED">
        <w:rPr>
          <w:rFonts w:asciiTheme="majorBidi" w:hAnsiTheme="majorBidi" w:cstheme="majorBidi"/>
          <w:sz w:val="22"/>
          <w:szCs w:val="22"/>
          <w:lang w:val="ro-RO"/>
        </w:rPr>
        <w:t>vot</w:t>
      </w:r>
      <w:r w:rsidR="008E45AE" w:rsidRPr="00173EED">
        <w:rPr>
          <w:rFonts w:asciiTheme="majorBidi" w:hAnsiTheme="majorBidi" w:cstheme="majorBidi"/>
          <w:sz w:val="22"/>
          <w:szCs w:val="22"/>
          <w:lang w:val="ro-RO"/>
        </w:rPr>
        <w:t>,</w:t>
      </w:r>
    </w:p>
    <w:p w14:paraId="00CE48F4" w14:textId="77777777" w:rsidR="00DB0A22" w:rsidRPr="00173EED" w:rsidRDefault="00DB0A22" w:rsidP="00173EED">
      <w:pPr>
        <w:spacing w:line="276" w:lineRule="auto"/>
        <w:jc w:val="both"/>
        <w:rPr>
          <w:rFonts w:asciiTheme="majorBidi" w:hAnsiTheme="majorBidi" w:cstheme="majorBidi"/>
          <w:sz w:val="22"/>
          <w:szCs w:val="22"/>
          <w:lang w:val="ro-RO"/>
        </w:rPr>
      </w:pPr>
    </w:p>
    <w:p w14:paraId="2BC04A6C" w14:textId="15D497F9" w:rsidR="009E2034" w:rsidRPr="00173EED" w:rsidRDefault="008E45AE"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lastRenderedPageBreak/>
        <w:t>av</w:t>
      </w:r>
      <w:r w:rsidR="00C414C6"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nd cuno</w:t>
      </w:r>
      <w:r w:rsidR="00C414C6"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tin</w:t>
      </w:r>
      <w:r w:rsidR="00C414C6" w:rsidRPr="00173EED">
        <w:rPr>
          <w:rFonts w:asciiTheme="majorBidi" w:hAnsiTheme="majorBidi" w:cstheme="majorBidi"/>
          <w:sz w:val="22"/>
          <w:szCs w:val="22"/>
          <w:lang w:val="ro-RO"/>
        </w:rPr>
        <w:t>ță</w:t>
      </w:r>
      <w:r w:rsidRPr="00173EED">
        <w:rPr>
          <w:rFonts w:asciiTheme="majorBidi" w:hAnsiTheme="majorBidi" w:cstheme="majorBidi"/>
          <w:sz w:val="22"/>
          <w:szCs w:val="22"/>
          <w:lang w:val="ro-RO"/>
        </w:rPr>
        <w:t xml:space="preserve"> de ordinea de zi a Adun</w:t>
      </w:r>
      <w:r w:rsidR="00C414C6"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rii Generale </w:t>
      </w:r>
      <w:r w:rsidR="001F2C6D" w:rsidRPr="00173EED">
        <w:rPr>
          <w:rFonts w:asciiTheme="majorBidi" w:hAnsiTheme="majorBidi" w:cstheme="majorBidi"/>
          <w:sz w:val="22"/>
          <w:szCs w:val="22"/>
          <w:lang w:val="ro-RO"/>
        </w:rPr>
        <w:t>Extrao</w:t>
      </w:r>
      <w:r w:rsidRPr="00173EED">
        <w:rPr>
          <w:rFonts w:asciiTheme="majorBidi" w:hAnsiTheme="majorBidi" w:cstheme="majorBidi"/>
          <w:sz w:val="22"/>
          <w:szCs w:val="22"/>
          <w:lang w:val="ro-RO"/>
        </w:rPr>
        <w:t>rdinar</w:t>
      </w:r>
      <w:r w:rsidR="00C414C6" w:rsidRPr="00173EED">
        <w:rPr>
          <w:rFonts w:asciiTheme="majorBidi" w:hAnsiTheme="majorBidi" w:cstheme="majorBidi"/>
          <w:sz w:val="22"/>
          <w:szCs w:val="22"/>
          <w:lang w:val="ro-RO"/>
        </w:rPr>
        <w:t>e</w:t>
      </w:r>
      <w:r w:rsidRPr="00173EED">
        <w:rPr>
          <w:rFonts w:asciiTheme="majorBidi" w:hAnsiTheme="majorBidi" w:cstheme="majorBidi"/>
          <w:sz w:val="22"/>
          <w:szCs w:val="22"/>
          <w:lang w:val="ro-RO"/>
        </w:rPr>
        <w:t xml:space="preserve"> a Ac</w:t>
      </w:r>
      <w:r w:rsidR="00C414C6"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 xml:space="preserve">ionarilor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w:t>
      </w:r>
      <w:r w:rsidR="00C414C6"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A</w:t>
      </w:r>
      <w:r w:rsidR="00C414C6"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convocat</w:t>
      </w:r>
      <w:r w:rsidR="00C414C6"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pentru data de </w:t>
      </w:r>
      <w:r w:rsidR="0049222D" w:rsidRPr="00173EED">
        <w:rPr>
          <w:rFonts w:asciiTheme="majorBidi" w:hAnsiTheme="majorBidi" w:cstheme="majorBidi"/>
          <w:b/>
          <w:bCs/>
          <w:sz w:val="22"/>
          <w:szCs w:val="22"/>
          <w:lang w:val="ro-RO"/>
        </w:rPr>
        <w:t>2</w:t>
      </w:r>
      <w:r w:rsidR="007549BF" w:rsidRPr="00173EED">
        <w:rPr>
          <w:rFonts w:asciiTheme="majorBidi" w:hAnsiTheme="majorBidi" w:cstheme="majorBidi"/>
          <w:b/>
          <w:bCs/>
          <w:sz w:val="22"/>
          <w:szCs w:val="22"/>
          <w:lang w:val="ro-RO"/>
        </w:rPr>
        <w:t>5</w:t>
      </w:r>
      <w:r w:rsidR="006465B3" w:rsidRPr="00173EED">
        <w:rPr>
          <w:rFonts w:asciiTheme="majorBidi" w:hAnsiTheme="majorBidi" w:cstheme="majorBidi"/>
          <w:b/>
          <w:bCs/>
          <w:sz w:val="22"/>
          <w:szCs w:val="22"/>
          <w:lang w:val="ro-RO"/>
        </w:rPr>
        <w:t>.</w:t>
      </w:r>
      <w:r w:rsidR="007549BF" w:rsidRPr="00173EED">
        <w:rPr>
          <w:rFonts w:asciiTheme="majorBidi" w:hAnsiTheme="majorBidi" w:cstheme="majorBidi"/>
          <w:b/>
          <w:bCs/>
          <w:sz w:val="22"/>
          <w:szCs w:val="22"/>
          <w:lang w:val="ro-RO"/>
        </w:rPr>
        <w:t>04</w:t>
      </w:r>
      <w:r w:rsidR="000A2E63" w:rsidRPr="00173EED">
        <w:rPr>
          <w:rFonts w:asciiTheme="majorBidi" w:hAnsiTheme="majorBidi" w:cstheme="majorBidi"/>
          <w:b/>
          <w:bCs/>
          <w:sz w:val="22"/>
          <w:szCs w:val="22"/>
          <w:lang w:val="ro-RO"/>
        </w:rPr>
        <w:t>.202</w:t>
      </w:r>
      <w:r w:rsidR="007549BF" w:rsidRPr="00173EED">
        <w:rPr>
          <w:rFonts w:asciiTheme="majorBidi" w:hAnsiTheme="majorBidi" w:cstheme="majorBidi"/>
          <w:b/>
          <w:bCs/>
          <w:sz w:val="22"/>
          <w:szCs w:val="22"/>
          <w:lang w:val="ro-RO"/>
        </w:rPr>
        <w:t>4</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î</w:t>
      </w:r>
      <w:r w:rsidRPr="00173EED">
        <w:rPr>
          <w:rFonts w:asciiTheme="majorBidi" w:hAnsiTheme="majorBidi" w:cstheme="majorBidi"/>
          <w:b/>
          <w:bCs/>
          <w:sz w:val="22"/>
          <w:szCs w:val="22"/>
          <w:lang w:val="ro-RO"/>
        </w:rPr>
        <w:t>ncep</w:t>
      </w:r>
      <w:r w:rsidR="007549BF" w:rsidRPr="00173EED">
        <w:rPr>
          <w:rFonts w:asciiTheme="majorBidi" w:hAnsiTheme="majorBidi" w:cstheme="majorBidi"/>
          <w:b/>
          <w:bCs/>
          <w:sz w:val="22"/>
          <w:szCs w:val="22"/>
          <w:lang w:val="ro-RO"/>
        </w:rPr>
        <w:t>â</w:t>
      </w:r>
      <w:r w:rsidRPr="00173EED">
        <w:rPr>
          <w:rFonts w:asciiTheme="majorBidi" w:hAnsiTheme="majorBidi" w:cstheme="majorBidi"/>
          <w:b/>
          <w:bCs/>
          <w:sz w:val="22"/>
          <w:szCs w:val="22"/>
          <w:lang w:val="ro-RO"/>
        </w:rPr>
        <w:t>nd cu ora 1</w:t>
      </w:r>
      <w:r w:rsidR="0075561C" w:rsidRPr="00173EED">
        <w:rPr>
          <w:rFonts w:asciiTheme="majorBidi" w:hAnsiTheme="majorBidi" w:cstheme="majorBidi"/>
          <w:b/>
          <w:bCs/>
          <w:sz w:val="22"/>
          <w:szCs w:val="22"/>
          <w:lang w:val="ro-RO"/>
        </w:rPr>
        <w:t>6</w:t>
      </w:r>
      <w:r w:rsidR="006465B3" w:rsidRPr="00173EED">
        <w:rPr>
          <w:rFonts w:asciiTheme="majorBidi" w:hAnsiTheme="majorBidi" w:cstheme="majorBidi"/>
          <w:b/>
          <w:bCs/>
          <w:sz w:val="22"/>
          <w:szCs w:val="22"/>
          <w:lang w:val="ro-RO"/>
        </w:rPr>
        <w:t>:</w:t>
      </w:r>
      <w:r w:rsidR="0075561C" w:rsidRPr="00173EED">
        <w:rPr>
          <w:rFonts w:asciiTheme="majorBidi" w:hAnsiTheme="majorBidi" w:cstheme="majorBidi"/>
          <w:b/>
          <w:bCs/>
          <w:sz w:val="22"/>
          <w:szCs w:val="22"/>
          <w:lang w:val="ro-RO"/>
        </w:rPr>
        <w:t>3</w:t>
      </w:r>
      <w:r w:rsidRPr="00173EED">
        <w:rPr>
          <w:rFonts w:asciiTheme="majorBidi" w:hAnsiTheme="majorBidi" w:cstheme="majorBidi"/>
          <w:b/>
          <w:bCs/>
          <w:sz w:val="22"/>
          <w:szCs w:val="22"/>
          <w:lang w:val="ro-RO"/>
        </w:rPr>
        <w:t xml:space="preserve">0 </w:t>
      </w:r>
      <w:r w:rsidRPr="00173EED">
        <w:rPr>
          <w:rFonts w:asciiTheme="majorBidi" w:hAnsiTheme="majorBidi" w:cstheme="majorBidi"/>
          <w:sz w:val="22"/>
          <w:szCs w:val="22"/>
          <w:lang w:val="ro-RO"/>
        </w:rPr>
        <w:t xml:space="preserve">sau </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data de</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26</w:t>
      </w:r>
      <w:r w:rsidR="006465B3" w:rsidRPr="00173EED">
        <w:rPr>
          <w:rFonts w:asciiTheme="majorBidi" w:hAnsiTheme="majorBidi" w:cstheme="majorBidi"/>
          <w:b/>
          <w:bCs/>
          <w:sz w:val="22"/>
          <w:szCs w:val="22"/>
          <w:lang w:val="ro-RO"/>
        </w:rPr>
        <w:t>.0</w:t>
      </w:r>
      <w:r w:rsidR="007549BF" w:rsidRPr="00173EED">
        <w:rPr>
          <w:rFonts w:asciiTheme="majorBidi" w:hAnsiTheme="majorBidi" w:cstheme="majorBidi"/>
          <w:b/>
          <w:bCs/>
          <w:sz w:val="22"/>
          <w:szCs w:val="22"/>
          <w:lang w:val="ro-RO"/>
        </w:rPr>
        <w:t>4</w:t>
      </w:r>
      <w:r w:rsidR="000A2E63" w:rsidRPr="00173EED">
        <w:rPr>
          <w:rFonts w:asciiTheme="majorBidi" w:hAnsiTheme="majorBidi" w:cstheme="majorBidi"/>
          <w:b/>
          <w:bCs/>
          <w:sz w:val="22"/>
          <w:szCs w:val="22"/>
          <w:lang w:val="ro-RO"/>
        </w:rPr>
        <w:t>.202</w:t>
      </w:r>
      <w:r w:rsidR="007549BF" w:rsidRPr="00173EED">
        <w:rPr>
          <w:rFonts w:asciiTheme="majorBidi" w:hAnsiTheme="majorBidi" w:cstheme="majorBidi"/>
          <w:b/>
          <w:bCs/>
          <w:sz w:val="22"/>
          <w:szCs w:val="22"/>
          <w:lang w:val="ro-RO"/>
        </w:rPr>
        <w:t>4</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î</w:t>
      </w:r>
      <w:r w:rsidRPr="00173EED">
        <w:rPr>
          <w:rFonts w:asciiTheme="majorBidi" w:hAnsiTheme="majorBidi" w:cstheme="majorBidi"/>
          <w:b/>
          <w:bCs/>
          <w:sz w:val="22"/>
          <w:szCs w:val="22"/>
          <w:lang w:val="ro-RO"/>
        </w:rPr>
        <w:t>ncep</w:t>
      </w:r>
      <w:r w:rsidR="007549BF" w:rsidRPr="00173EED">
        <w:rPr>
          <w:rFonts w:asciiTheme="majorBidi" w:hAnsiTheme="majorBidi" w:cstheme="majorBidi"/>
          <w:b/>
          <w:bCs/>
          <w:sz w:val="22"/>
          <w:szCs w:val="22"/>
          <w:lang w:val="ro-RO"/>
        </w:rPr>
        <w:t>â</w:t>
      </w:r>
      <w:r w:rsidRPr="00173EED">
        <w:rPr>
          <w:rFonts w:asciiTheme="majorBidi" w:hAnsiTheme="majorBidi" w:cstheme="majorBidi"/>
          <w:b/>
          <w:bCs/>
          <w:sz w:val="22"/>
          <w:szCs w:val="22"/>
          <w:lang w:val="ro-RO"/>
        </w:rPr>
        <w:t>nd cu ora 1</w:t>
      </w:r>
      <w:r w:rsidR="0075561C" w:rsidRPr="00173EED">
        <w:rPr>
          <w:rFonts w:asciiTheme="majorBidi" w:hAnsiTheme="majorBidi" w:cstheme="majorBidi"/>
          <w:b/>
          <w:bCs/>
          <w:sz w:val="22"/>
          <w:szCs w:val="22"/>
          <w:lang w:val="ro-RO"/>
        </w:rPr>
        <w:t>2</w:t>
      </w:r>
      <w:r w:rsidR="006465B3" w:rsidRPr="00173EED">
        <w:rPr>
          <w:rFonts w:asciiTheme="majorBidi" w:hAnsiTheme="majorBidi" w:cstheme="majorBidi"/>
          <w:b/>
          <w:bCs/>
          <w:sz w:val="22"/>
          <w:szCs w:val="22"/>
          <w:lang w:val="ro-RO"/>
        </w:rPr>
        <w:t>:0</w:t>
      </w:r>
      <w:r w:rsidRPr="00173EED">
        <w:rPr>
          <w:rFonts w:asciiTheme="majorBidi" w:hAnsiTheme="majorBidi" w:cstheme="majorBidi"/>
          <w:b/>
          <w:bCs/>
          <w:sz w:val="22"/>
          <w:szCs w:val="22"/>
          <w:lang w:val="ro-RO"/>
        </w:rPr>
        <w:t>0</w:t>
      </w:r>
      <w:r w:rsidRPr="00173EED">
        <w:rPr>
          <w:rFonts w:asciiTheme="majorBidi" w:hAnsiTheme="majorBidi" w:cstheme="majorBidi"/>
          <w:sz w:val="22"/>
          <w:szCs w:val="22"/>
          <w:lang w:val="ro-RO"/>
        </w:rPr>
        <w:t xml:space="preserve"> (</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cazul ne</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ntrunirii cvorumului la prima convocare), la adresa din </w:t>
      </w:r>
      <w:proofErr w:type="spellStart"/>
      <w:r w:rsidRPr="00173EED">
        <w:rPr>
          <w:rFonts w:asciiTheme="majorBidi" w:hAnsiTheme="majorBidi" w:cstheme="majorBidi"/>
          <w:sz w:val="22"/>
          <w:szCs w:val="22"/>
          <w:lang w:val="ro-RO"/>
        </w:rPr>
        <w:t>Bucuresti</w:t>
      </w:r>
      <w:proofErr w:type="spellEnd"/>
      <w:r w:rsidRPr="00173EED">
        <w:rPr>
          <w:rFonts w:asciiTheme="majorBidi" w:hAnsiTheme="majorBidi" w:cstheme="majorBidi"/>
          <w:sz w:val="22"/>
          <w:szCs w:val="22"/>
          <w:lang w:val="ro-RO"/>
        </w:rPr>
        <w:t xml:space="preserve">, </w:t>
      </w:r>
      <w:r w:rsidR="00DF110C" w:rsidRPr="00173EED">
        <w:rPr>
          <w:rFonts w:asciiTheme="majorBidi" w:hAnsiTheme="majorBidi" w:cstheme="majorBidi"/>
          <w:sz w:val="22"/>
          <w:szCs w:val="22"/>
          <w:lang w:val="ro-RO"/>
        </w:rPr>
        <w:t xml:space="preserve">Sector 1, Str. Munții Tatra, nr. 4-10, et. 4 și de documentația pusă la dispoziție </w:t>
      </w:r>
      <w:r w:rsidR="009E2034" w:rsidRPr="00173EED">
        <w:rPr>
          <w:rFonts w:asciiTheme="majorBidi" w:hAnsiTheme="majorBidi" w:cstheme="majorBidi"/>
          <w:sz w:val="22"/>
          <w:szCs w:val="22"/>
          <w:lang w:val="ro-RO"/>
        </w:rPr>
        <w:t>de către Societate în legătură cu ordinea de zi respectivă,</w:t>
      </w:r>
    </w:p>
    <w:p w14:paraId="497A15FD" w14:textId="77777777" w:rsidR="009E2034" w:rsidRPr="00173EED" w:rsidRDefault="009E2034" w:rsidP="00173EED">
      <w:pPr>
        <w:spacing w:line="276" w:lineRule="auto"/>
        <w:jc w:val="both"/>
        <w:rPr>
          <w:rFonts w:asciiTheme="majorBidi" w:hAnsiTheme="majorBidi" w:cstheme="majorBidi"/>
          <w:sz w:val="22"/>
          <w:szCs w:val="22"/>
          <w:lang w:val="ro-RO"/>
        </w:rPr>
      </w:pPr>
    </w:p>
    <w:p w14:paraId="0AECD3B8" w14:textId="3B3CC03E" w:rsidR="008E45AE" w:rsidRPr="00173EED" w:rsidRDefault="009E2034"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în conformitate cu prevederile Regulamentului nr. 5/2018</w:t>
      </w:r>
      <w:r w:rsidR="00CD594D" w:rsidRPr="00173EED">
        <w:rPr>
          <w:rFonts w:asciiTheme="majorBidi" w:hAnsiTheme="majorBidi" w:cstheme="majorBidi"/>
          <w:sz w:val="22"/>
          <w:szCs w:val="22"/>
          <w:lang w:val="ro-RO"/>
        </w:rPr>
        <w:t xml:space="preserve">, </w:t>
      </w:r>
      <w:r w:rsidR="00B52D6A" w:rsidRPr="00173EED">
        <w:rPr>
          <w:rFonts w:asciiTheme="majorBidi" w:hAnsiTheme="majorBidi" w:cstheme="majorBidi"/>
          <w:sz w:val="22"/>
          <w:szCs w:val="22"/>
          <w:lang w:val="ro-RO"/>
        </w:rPr>
        <w:t>privind emitenții de instrumente financiare și operațiuni de piață, cu modificările și completările ulterioare</w:t>
      </w:r>
      <w:r w:rsidR="008E45AE" w:rsidRPr="00173EED">
        <w:rPr>
          <w:rFonts w:asciiTheme="majorBidi" w:hAnsiTheme="majorBidi" w:cstheme="majorBidi"/>
          <w:sz w:val="22"/>
          <w:szCs w:val="22"/>
          <w:lang w:val="ro-RO"/>
        </w:rPr>
        <w:t>,</w:t>
      </w:r>
      <w:r w:rsidR="00172D01" w:rsidRPr="00173EED">
        <w:rPr>
          <w:rFonts w:asciiTheme="majorBidi" w:hAnsiTheme="majorBidi" w:cstheme="majorBidi"/>
          <w:sz w:val="22"/>
          <w:szCs w:val="22"/>
          <w:lang w:val="ro-RO"/>
        </w:rPr>
        <w:t xml:space="preserve"> </w:t>
      </w:r>
      <w:r w:rsidR="008E45AE" w:rsidRPr="00173EED">
        <w:rPr>
          <w:rFonts w:asciiTheme="majorBidi" w:hAnsiTheme="majorBidi" w:cstheme="majorBidi"/>
          <w:sz w:val="22"/>
          <w:szCs w:val="22"/>
          <w:lang w:val="ro-RO"/>
        </w:rPr>
        <w:t xml:space="preserve">prin prezentul formular </w:t>
      </w:r>
      <w:r w:rsidR="00B52D6A" w:rsidRPr="00173EED">
        <w:rPr>
          <w:rFonts w:asciiTheme="majorBidi" w:hAnsiTheme="majorBidi" w:cstheme="majorBidi"/>
          <w:sz w:val="22"/>
          <w:szCs w:val="22"/>
          <w:lang w:val="ro-RO"/>
        </w:rPr>
        <w:t>î</w:t>
      </w:r>
      <w:r w:rsidR="008E45AE" w:rsidRPr="00173EED">
        <w:rPr>
          <w:rFonts w:asciiTheme="majorBidi" w:hAnsiTheme="majorBidi" w:cstheme="majorBidi"/>
          <w:sz w:val="22"/>
          <w:szCs w:val="22"/>
          <w:lang w:val="ro-RO"/>
        </w:rPr>
        <w:t>mi exercit dreptul de vot prin coresponden</w:t>
      </w:r>
      <w:r w:rsidR="00B52D6A" w:rsidRPr="00173EED">
        <w:rPr>
          <w:rFonts w:asciiTheme="majorBidi" w:hAnsiTheme="majorBidi" w:cstheme="majorBidi"/>
          <w:sz w:val="22"/>
          <w:szCs w:val="22"/>
          <w:lang w:val="ro-RO"/>
        </w:rPr>
        <w:t>ță</w:t>
      </w:r>
      <w:r w:rsidR="008E45AE" w:rsidRPr="00173EED">
        <w:rPr>
          <w:rFonts w:asciiTheme="majorBidi" w:hAnsiTheme="majorBidi" w:cstheme="majorBidi"/>
          <w:sz w:val="22"/>
          <w:szCs w:val="22"/>
          <w:lang w:val="ro-RO"/>
        </w:rPr>
        <w:t>, dup</w:t>
      </w:r>
      <w:r w:rsidR="00736ABD" w:rsidRPr="00173EED">
        <w:rPr>
          <w:rFonts w:asciiTheme="majorBidi" w:hAnsiTheme="majorBidi" w:cstheme="majorBidi"/>
          <w:sz w:val="22"/>
          <w:szCs w:val="22"/>
          <w:lang w:val="ro-RO"/>
        </w:rPr>
        <w:t>ă</w:t>
      </w:r>
      <w:r w:rsidR="008E45AE" w:rsidRPr="00173EED">
        <w:rPr>
          <w:rFonts w:asciiTheme="majorBidi" w:hAnsiTheme="majorBidi" w:cstheme="majorBidi"/>
          <w:sz w:val="22"/>
          <w:szCs w:val="22"/>
          <w:lang w:val="ro-RO"/>
        </w:rPr>
        <w:t xml:space="preserve"> cum urmeaz</w:t>
      </w:r>
      <w:r w:rsidR="00736ABD" w:rsidRPr="00173EED">
        <w:rPr>
          <w:rFonts w:asciiTheme="majorBidi" w:hAnsiTheme="majorBidi" w:cstheme="majorBidi"/>
          <w:sz w:val="22"/>
          <w:szCs w:val="22"/>
          <w:lang w:val="ro-RO"/>
        </w:rPr>
        <w:t>ă</w:t>
      </w:r>
      <w:r w:rsidR="008E45AE" w:rsidRPr="00173EED">
        <w:rPr>
          <w:rFonts w:asciiTheme="majorBidi" w:hAnsiTheme="majorBidi" w:cstheme="majorBidi"/>
          <w:sz w:val="22"/>
          <w:szCs w:val="22"/>
          <w:lang w:val="ro-RO"/>
        </w:rPr>
        <w:t>:</w:t>
      </w:r>
    </w:p>
    <w:p w14:paraId="16300AE8" w14:textId="77777777" w:rsidR="00497D51" w:rsidRPr="00173EED" w:rsidRDefault="00497D51" w:rsidP="00173EED">
      <w:pPr>
        <w:spacing w:line="276" w:lineRule="auto"/>
        <w:jc w:val="both"/>
        <w:rPr>
          <w:rFonts w:asciiTheme="majorBidi" w:hAnsiTheme="majorBidi" w:cstheme="majorBidi"/>
          <w:sz w:val="22"/>
          <w:szCs w:val="22"/>
          <w:lang w:val="ro-RO"/>
        </w:rPr>
      </w:pPr>
    </w:p>
    <w:p w14:paraId="5978C079" w14:textId="5E0C9317" w:rsidR="00497D51" w:rsidRPr="00173EED" w:rsidRDefault="00497D51" w:rsidP="00173EED">
      <w:pPr>
        <w:pStyle w:val="ListParagraph"/>
        <w:numPr>
          <w:ilvl w:val="0"/>
          <w:numId w:val="36"/>
        </w:numPr>
        <w:ind w:left="360"/>
        <w:jc w:val="both"/>
        <w:rPr>
          <w:rFonts w:asciiTheme="majorBidi" w:hAnsiTheme="majorBidi" w:cstheme="majorBidi"/>
          <w:lang w:val="ro-RO"/>
        </w:rPr>
      </w:pPr>
      <w:r w:rsidRPr="00173EED">
        <w:rPr>
          <w:rFonts w:asciiTheme="majorBidi" w:hAnsiTheme="majorBidi" w:cstheme="majorBidi"/>
          <w:lang w:val="ro-RO"/>
        </w:rPr>
        <w:t>Alegerea secretarului de ședință, dintre propunerile acționarilor prezenți la AG</w:t>
      </w:r>
      <w:r w:rsidR="00BE5CFB" w:rsidRPr="00173EED">
        <w:rPr>
          <w:rFonts w:asciiTheme="majorBidi" w:hAnsiTheme="majorBidi" w:cstheme="majorBidi"/>
          <w:lang w:val="ro-RO"/>
        </w:rPr>
        <w:t>E</w:t>
      </w:r>
      <w:r w:rsidRPr="00173EED">
        <w:rPr>
          <w:rFonts w:asciiTheme="majorBidi" w:hAnsiTheme="majorBidi" w:cstheme="majorBidi"/>
          <w:lang w:val="ro-RO"/>
        </w:rPr>
        <w:t>A.</w:t>
      </w:r>
    </w:p>
    <w:p w14:paraId="2E013A2F" w14:textId="77777777" w:rsidR="00165B90" w:rsidRPr="00173EED" w:rsidRDefault="00165B90"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15718846" w14:textId="77777777" w:rsidTr="004D1EE4">
        <w:tc>
          <w:tcPr>
            <w:tcW w:w="3116" w:type="dxa"/>
          </w:tcPr>
          <w:p w14:paraId="144FD544"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5B55F07"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A0B7AC4"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4A991F06" w14:textId="77777777" w:rsidTr="004D1EE4">
        <w:tc>
          <w:tcPr>
            <w:tcW w:w="3116" w:type="dxa"/>
          </w:tcPr>
          <w:p w14:paraId="3F859B74"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3A9898F"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1A0EF351"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61374D1F" w14:textId="77777777" w:rsidR="00497D51" w:rsidRPr="00173EED" w:rsidRDefault="00497D51" w:rsidP="00173EED">
      <w:pPr>
        <w:spacing w:line="276" w:lineRule="auto"/>
        <w:rPr>
          <w:rFonts w:asciiTheme="majorBidi" w:hAnsiTheme="majorBidi" w:cstheme="majorBidi"/>
          <w:sz w:val="22"/>
          <w:szCs w:val="22"/>
          <w:lang w:val="ro-RO"/>
        </w:rPr>
      </w:pPr>
    </w:p>
    <w:p w14:paraId="00271C92" w14:textId="77669EFE" w:rsidR="00B61BFD" w:rsidRPr="00611F12" w:rsidRDefault="00B61BFD" w:rsidP="00611F12">
      <w:pPr>
        <w:pStyle w:val="ListParagraph"/>
        <w:numPr>
          <w:ilvl w:val="0"/>
          <w:numId w:val="36"/>
        </w:numPr>
        <w:ind w:left="360"/>
        <w:jc w:val="both"/>
        <w:rPr>
          <w:rFonts w:asciiTheme="majorBidi" w:eastAsia="Calibri" w:hAnsiTheme="majorBidi" w:cstheme="majorBidi"/>
          <w:lang w:val="ro-RO"/>
        </w:rPr>
      </w:pPr>
      <w:r w:rsidRPr="00B61BFD">
        <w:rPr>
          <w:rFonts w:asciiTheme="majorBidi" w:eastAsia="Calibri" w:hAnsiTheme="majorBidi" w:cstheme="majorBidi"/>
          <w:lang w:val="ro-RO"/>
        </w:rPr>
        <w:t>Aprobarea majorării capitalului social cu suma de până la 11.432.603 RON („</w:t>
      </w:r>
      <w:r w:rsidRPr="00B61BFD">
        <w:rPr>
          <w:rFonts w:asciiTheme="majorBidi" w:eastAsia="Calibri" w:hAnsiTheme="majorBidi" w:cstheme="majorBidi"/>
          <w:b/>
          <w:bCs/>
          <w:lang w:val="ro-RO"/>
        </w:rPr>
        <w:t>Majorarea Capitalului Social</w:t>
      </w:r>
      <w:r w:rsidRPr="00B61BFD">
        <w:rPr>
          <w:rFonts w:asciiTheme="majorBidi" w:eastAsia="Calibri" w:hAnsiTheme="majorBidi" w:cstheme="majorBidi"/>
          <w:lang w:val="ro-RO"/>
        </w:rPr>
        <w:t xml:space="preserve">”), prin emisiunea unui </w:t>
      </w:r>
      <w:r w:rsidRPr="00B61BFD">
        <w:rPr>
          <w:rFonts w:asciiTheme="majorBidi" w:hAnsiTheme="majorBidi" w:cstheme="majorBidi"/>
          <w:lang w:val="ro-RO"/>
        </w:rPr>
        <w:t>număr</w:t>
      </w:r>
      <w:r w:rsidRPr="00B61BFD">
        <w:rPr>
          <w:rFonts w:asciiTheme="majorBidi" w:eastAsia="Calibri" w:hAnsiTheme="majorBidi" w:cstheme="majorBidi"/>
          <w:lang w:val="ro-RO"/>
        </w:rPr>
        <w:t xml:space="preserve"> de până la 11.432.603 acțiuni ordinare, nominative și dematerializate noi, având un preț de emisiune egal cu valoarea nominală de 1 RON per acțiune și o valoare nominală totală de până la 11.432.603 RON („</w:t>
      </w:r>
      <w:r w:rsidRPr="00B61BFD">
        <w:rPr>
          <w:rFonts w:asciiTheme="majorBidi" w:eastAsia="Calibri" w:hAnsiTheme="majorBidi" w:cstheme="majorBidi"/>
          <w:b/>
          <w:bCs/>
          <w:lang w:val="ro-RO"/>
        </w:rPr>
        <w:t>Acțiunile Noi</w:t>
      </w:r>
      <w:r w:rsidRPr="00B61BFD">
        <w:rPr>
          <w:rFonts w:asciiTheme="majorBidi" w:eastAsia="Calibri" w:hAnsiTheme="majorBidi" w:cstheme="majorBidi"/>
          <w:lang w:val="ro-RO"/>
        </w:rPr>
        <w:t>”). Majorarea Capitalului Social se va efectua, după cum urmează:</w:t>
      </w:r>
    </w:p>
    <w:p w14:paraId="777FBB1E" w14:textId="77777777" w:rsidR="00B61BFD" w:rsidRPr="00B61BFD" w:rsidRDefault="00B61BFD" w:rsidP="00173EED">
      <w:pPr>
        <w:numPr>
          <w:ilvl w:val="1"/>
          <w:numId w:val="21"/>
        </w:numPr>
        <w:spacing w:after="200" w:line="276" w:lineRule="auto"/>
        <w:ind w:left="792" w:right="86" w:hanging="432"/>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Prima componentă a Majorării Capitalului Social = Bonus </w:t>
      </w:r>
      <w:proofErr w:type="spellStart"/>
      <w:r w:rsidRPr="00B61BFD">
        <w:rPr>
          <w:rFonts w:asciiTheme="majorBidi" w:eastAsia="Calibri" w:hAnsiTheme="majorBidi" w:cstheme="majorBidi"/>
          <w:sz w:val="22"/>
          <w:szCs w:val="22"/>
          <w:lang w:val="ro-RO" w:eastAsia="en-US"/>
        </w:rPr>
        <w:t>Issue</w:t>
      </w:r>
      <w:proofErr w:type="spellEnd"/>
      <w:r w:rsidRPr="00B61BFD">
        <w:rPr>
          <w:rFonts w:asciiTheme="majorBidi" w:eastAsia="Calibri" w:hAnsiTheme="majorBidi" w:cstheme="majorBidi"/>
          <w:sz w:val="22"/>
          <w:szCs w:val="22"/>
          <w:lang w:val="ro-RO" w:eastAsia="en-US"/>
        </w:rPr>
        <w:t xml:space="preserve"> (BONU): un număr total de 8.932.603 acțiuni din Acțiunile Noi vor fi emise prin incorporarea rezervelor Societății din profitul net aferent anului 2023 rămas la dispoziția Societății și se vor distribui între acționarii Societății astfel: </w:t>
      </w:r>
    </w:p>
    <w:p w14:paraId="7A3A62EF" w14:textId="77777777" w:rsidR="00B61BFD" w:rsidRPr="00B61BFD" w:rsidRDefault="00B61BFD" w:rsidP="00173EED">
      <w:pPr>
        <w:spacing w:line="276" w:lineRule="auto"/>
        <w:ind w:left="1080" w:right="82"/>
        <w:contextualSpacing/>
        <w:jc w:val="both"/>
        <w:rPr>
          <w:rFonts w:asciiTheme="majorBidi" w:eastAsia="Calibri" w:hAnsiTheme="majorBidi" w:cstheme="majorBidi"/>
          <w:sz w:val="22"/>
          <w:szCs w:val="22"/>
          <w:lang w:val="ro-RO" w:eastAsia="en-US"/>
        </w:rPr>
      </w:pPr>
    </w:p>
    <w:p w14:paraId="2CF26EC6"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Conform art. 5.4.1. lit. h) din Actul Constitutiv al Societății, un număr de 2.947.759 acțiuni din Acțiunile Noi emise conform punctului 2.1. de mai sus, vor fi alocate către deținătorii de acțiuni preferențiale (acțiuni clasa B), </w:t>
      </w:r>
      <w:r w:rsidRPr="00B61BFD">
        <w:rPr>
          <w:rFonts w:asciiTheme="majorBidi" w:eastAsia="Calibri" w:hAnsiTheme="majorBidi" w:cstheme="majorBidi"/>
          <w:i/>
          <w:iCs/>
          <w:sz w:val="22"/>
          <w:szCs w:val="22"/>
          <w:lang w:val="ro-RO" w:eastAsia="en-US"/>
        </w:rPr>
        <w:t>pro rata</w:t>
      </w:r>
      <w:r w:rsidRPr="00B61BFD">
        <w:rPr>
          <w:rFonts w:asciiTheme="majorBidi" w:eastAsia="Calibri" w:hAnsiTheme="majorBidi" w:cstheme="majorBidi"/>
          <w:sz w:val="22"/>
          <w:szCs w:val="22"/>
          <w:lang w:val="ro-RO" w:eastAsia="en-US"/>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6B9076D2" w14:textId="77777777" w:rsidR="00B61BFD" w:rsidRPr="00B61BFD" w:rsidRDefault="00B61BFD" w:rsidP="00173EED">
      <w:pPr>
        <w:spacing w:line="276" w:lineRule="auto"/>
        <w:ind w:left="720" w:right="82"/>
        <w:contextualSpacing/>
        <w:jc w:val="both"/>
        <w:rPr>
          <w:rFonts w:asciiTheme="majorBidi" w:eastAsia="Calibri" w:hAnsiTheme="majorBidi" w:cstheme="majorBidi"/>
          <w:sz w:val="22"/>
          <w:szCs w:val="22"/>
          <w:lang w:val="ro-RO" w:eastAsia="en-US"/>
        </w:rPr>
      </w:pPr>
    </w:p>
    <w:p w14:paraId="202B4EC7"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3879DEC4" w14:textId="77777777" w:rsidR="00B61BFD" w:rsidRPr="00B61BFD" w:rsidRDefault="00B61BFD" w:rsidP="00173EED">
      <w:pPr>
        <w:spacing w:line="276" w:lineRule="auto"/>
        <w:ind w:right="86"/>
        <w:jc w:val="both"/>
        <w:rPr>
          <w:rFonts w:asciiTheme="majorBidi" w:eastAsia="Calibri" w:hAnsiTheme="majorBidi" w:cstheme="majorBidi"/>
          <w:sz w:val="22"/>
          <w:szCs w:val="22"/>
          <w:lang w:val="ro-RO" w:eastAsia="en-US"/>
        </w:rPr>
      </w:pPr>
    </w:p>
    <w:p w14:paraId="3663E111"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În cazul în care numărul de acțiuni la care ar fi îndreptățit un acționar în cadrul Majorării Capitalului Social, conform punctelor a) și b) de mai sus, nu este un număr natural, numărul de </w:t>
      </w:r>
      <w:r w:rsidRPr="00B61BFD">
        <w:rPr>
          <w:rFonts w:asciiTheme="majorBidi" w:eastAsia="Calibri" w:hAnsiTheme="majorBidi" w:cstheme="majorBidi"/>
          <w:sz w:val="22"/>
          <w:szCs w:val="22"/>
          <w:lang w:val="ro-RO" w:eastAsia="en-US"/>
        </w:rPr>
        <w:lastRenderedPageBreak/>
        <w:t>acțiuni care vor fi efectiv alocate respectivului acționar va fi rotunjit în jos la următorul număr natural inferior.</w:t>
      </w:r>
    </w:p>
    <w:p w14:paraId="30BE172D" w14:textId="77777777" w:rsidR="00B61BFD" w:rsidRPr="00B61BFD" w:rsidRDefault="00B61BFD" w:rsidP="00173EED">
      <w:pPr>
        <w:spacing w:after="200" w:line="276" w:lineRule="auto"/>
        <w:ind w:left="720"/>
        <w:contextualSpacing/>
        <w:rPr>
          <w:rFonts w:asciiTheme="majorBidi" w:eastAsia="Calibri" w:hAnsiTheme="majorBidi" w:cstheme="majorBidi"/>
          <w:sz w:val="22"/>
          <w:szCs w:val="22"/>
          <w:lang w:val="ro-RO" w:eastAsia="en-US"/>
        </w:rPr>
      </w:pPr>
    </w:p>
    <w:p w14:paraId="078BF690"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1F7EA44B" w14:textId="77777777" w:rsidR="00B61BFD" w:rsidRPr="00B61BFD" w:rsidRDefault="00B61BFD" w:rsidP="00173EED">
      <w:pPr>
        <w:spacing w:line="276" w:lineRule="auto"/>
        <w:ind w:right="86"/>
        <w:jc w:val="both"/>
        <w:rPr>
          <w:rFonts w:asciiTheme="majorBidi" w:eastAsia="Calibri" w:hAnsiTheme="majorBidi" w:cstheme="majorBidi"/>
          <w:sz w:val="22"/>
          <w:szCs w:val="22"/>
          <w:lang w:val="ro-RO" w:eastAsia="en-US"/>
        </w:rPr>
      </w:pPr>
    </w:p>
    <w:p w14:paraId="6CA43258" w14:textId="58718AA4" w:rsidR="00971C02" w:rsidRPr="00173EED" w:rsidRDefault="00B61BFD" w:rsidP="00173EED">
      <w:pPr>
        <w:numPr>
          <w:ilvl w:val="1"/>
          <w:numId w:val="21"/>
        </w:numPr>
        <w:spacing w:after="200" w:line="276" w:lineRule="auto"/>
        <w:ind w:left="792" w:right="86" w:hanging="432"/>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173EED">
        <w:rPr>
          <w:rFonts w:asciiTheme="majorBidi" w:eastAsia="Calibri" w:hAnsiTheme="majorBidi" w:cstheme="majorBidi"/>
          <w:i/>
          <w:iCs/>
          <w:sz w:val="22"/>
          <w:szCs w:val="22"/>
          <w:lang w:val="ro-RO" w:eastAsia="en-US"/>
        </w:rPr>
        <w:t>pro rata</w:t>
      </w:r>
      <w:r w:rsidRPr="00173EED">
        <w:rPr>
          <w:rFonts w:asciiTheme="majorBidi" w:eastAsia="Calibri" w:hAnsiTheme="majorBidi" w:cstheme="majorBidi"/>
          <w:sz w:val="22"/>
          <w:szCs w:val="22"/>
          <w:lang w:val="ro-RO" w:eastAsia="en-US"/>
        </w:rPr>
        <w:t xml:space="preserve"> cu deținerile acestora din totalul de acțiuni deținute în cadrul clasei A la Data de înregistrare. Prețul de subscriere va fi egal cu valoarea nominală a unei acțiuni, 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173EED">
        <w:rPr>
          <w:rFonts w:asciiTheme="majorBidi" w:eastAsia="Calibri" w:hAnsiTheme="majorBidi" w:cstheme="majorBidi"/>
          <w:b/>
          <w:bCs/>
          <w:sz w:val="22"/>
          <w:szCs w:val="22"/>
          <w:lang w:val="ro-RO" w:eastAsia="en-US"/>
        </w:rPr>
        <w:t>Prospectul Proporționat</w:t>
      </w:r>
      <w:r w:rsidRPr="00173EED">
        <w:rPr>
          <w:rFonts w:asciiTheme="majorBidi" w:eastAsia="Calibri" w:hAnsiTheme="majorBidi" w:cstheme="majorBidi"/>
          <w:sz w:val="22"/>
          <w:szCs w:val="22"/>
          <w:lang w:val="ro-RO" w:eastAsia="en-US"/>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r w:rsidR="00165B90" w:rsidRPr="00173EED">
        <w:rPr>
          <w:rFonts w:asciiTheme="majorBidi" w:eastAsia="Calibri" w:hAnsiTheme="majorBidi" w:cstheme="majorBidi"/>
          <w:sz w:val="22"/>
          <w:szCs w:val="22"/>
          <w:lang w:val="ro-RO" w:eastAsia="en-US"/>
        </w:rPr>
        <w:t>.</w:t>
      </w:r>
    </w:p>
    <w:p w14:paraId="087CC70A" w14:textId="56F461F6" w:rsidR="00497D51" w:rsidRPr="00173EED" w:rsidRDefault="00497D51" w:rsidP="00173EED">
      <w:pPr>
        <w:spacing w:line="276" w:lineRule="auto"/>
        <w:ind w:left="576"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304CE61F" w14:textId="77777777" w:rsidTr="004D1EE4">
        <w:tc>
          <w:tcPr>
            <w:tcW w:w="3116" w:type="dxa"/>
          </w:tcPr>
          <w:p w14:paraId="1564FC2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E2A47D2"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7123376"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7AFD0AAC" w14:textId="77777777" w:rsidTr="004D1EE4">
        <w:tc>
          <w:tcPr>
            <w:tcW w:w="3116" w:type="dxa"/>
          </w:tcPr>
          <w:p w14:paraId="11250C34"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5551F1AB"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3B1119A"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B99C69B" w14:textId="77777777" w:rsidR="00497D51" w:rsidRPr="00173EED" w:rsidRDefault="00497D51" w:rsidP="00173EED">
      <w:pPr>
        <w:spacing w:line="276" w:lineRule="auto"/>
        <w:jc w:val="both"/>
        <w:rPr>
          <w:rFonts w:asciiTheme="majorBidi" w:hAnsiTheme="majorBidi" w:cstheme="majorBidi"/>
          <w:sz w:val="22"/>
          <w:szCs w:val="22"/>
          <w:lang w:val="ro-RO"/>
        </w:rPr>
      </w:pPr>
    </w:p>
    <w:p w14:paraId="627C32F8" w14:textId="77777777" w:rsidR="00B63504" w:rsidRPr="00B63504" w:rsidRDefault="00B63504" w:rsidP="00173EED">
      <w:pPr>
        <w:pStyle w:val="ListParagraph"/>
        <w:numPr>
          <w:ilvl w:val="0"/>
          <w:numId w:val="36"/>
        </w:numPr>
        <w:ind w:left="360"/>
        <w:jc w:val="both"/>
        <w:rPr>
          <w:rFonts w:asciiTheme="majorBidi" w:eastAsia="Calibri" w:hAnsiTheme="majorBidi" w:cstheme="majorBidi"/>
          <w:lang w:val="ro-RO"/>
        </w:rPr>
      </w:pPr>
      <w:r w:rsidRPr="00B63504">
        <w:rPr>
          <w:rFonts w:asciiTheme="majorBidi" w:eastAsia="Calibri" w:hAnsiTheme="majorBidi" w:cstheme="majorBidi"/>
          <w:lang w:val="ro-RO"/>
        </w:rPr>
        <w:t>În cazul respingerii punctului 2 de mai sus, aprobarea majorării capitalului social cu suma de până la 11.196.782 RON („</w:t>
      </w:r>
      <w:r w:rsidRPr="00B63504">
        <w:rPr>
          <w:rFonts w:asciiTheme="majorBidi" w:eastAsia="Calibri" w:hAnsiTheme="majorBidi" w:cstheme="majorBidi"/>
          <w:b/>
          <w:bCs/>
          <w:lang w:val="ro-RO"/>
        </w:rPr>
        <w:t>Majorarea Capitalului Social</w:t>
      </w:r>
      <w:r w:rsidRPr="00B63504">
        <w:rPr>
          <w:rFonts w:asciiTheme="majorBidi" w:eastAsia="Calibri" w:hAnsiTheme="majorBidi" w:cstheme="majorBidi"/>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B63504">
        <w:rPr>
          <w:rFonts w:asciiTheme="majorBidi" w:eastAsia="Calibri" w:hAnsiTheme="majorBidi" w:cstheme="majorBidi"/>
          <w:b/>
          <w:bCs/>
          <w:lang w:val="ro-RO"/>
        </w:rPr>
        <w:t>Acțiunile Noi</w:t>
      </w:r>
      <w:r w:rsidRPr="00B63504">
        <w:rPr>
          <w:rFonts w:asciiTheme="majorBidi" w:eastAsia="Calibri" w:hAnsiTheme="majorBidi" w:cstheme="majorBidi"/>
          <w:lang w:val="ro-RO"/>
        </w:rPr>
        <w:t>”). Majorarea Capitalului Social se va efectua, după cum urmează:</w:t>
      </w:r>
    </w:p>
    <w:p w14:paraId="51BC47C8" w14:textId="77777777" w:rsidR="00B63504" w:rsidRPr="00B63504" w:rsidRDefault="00B63504" w:rsidP="00173EED">
      <w:pPr>
        <w:spacing w:line="276" w:lineRule="auto"/>
        <w:ind w:left="517" w:right="82"/>
        <w:contextualSpacing/>
        <w:jc w:val="both"/>
        <w:rPr>
          <w:rFonts w:asciiTheme="majorBidi" w:eastAsia="Calibri" w:hAnsiTheme="majorBidi" w:cstheme="majorBidi"/>
          <w:sz w:val="22"/>
          <w:szCs w:val="22"/>
          <w:lang w:val="ro-RO" w:eastAsia="en-US"/>
        </w:rPr>
      </w:pPr>
    </w:p>
    <w:p w14:paraId="3F1AAEE1" w14:textId="77777777" w:rsidR="00B63504" w:rsidRPr="00B63504" w:rsidRDefault="00B63504" w:rsidP="00173EED">
      <w:pPr>
        <w:numPr>
          <w:ilvl w:val="0"/>
          <w:numId w:val="44"/>
        </w:numPr>
        <w:spacing w:after="200"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Prima componentă a Majorării Capitalului Social = Bonus </w:t>
      </w:r>
      <w:proofErr w:type="spellStart"/>
      <w:r w:rsidRPr="00B63504">
        <w:rPr>
          <w:rFonts w:asciiTheme="majorBidi" w:eastAsia="Calibri" w:hAnsiTheme="majorBidi" w:cstheme="majorBidi"/>
          <w:sz w:val="22"/>
          <w:szCs w:val="22"/>
          <w:lang w:val="ro-RO" w:eastAsia="en-US"/>
        </w:rPr>
        <w:t>Issue</w:t>
      </w:r>
      <w:proofErr w:type="spellEnd"/>
      <w:r w:rsidRPr="00B63504">
        <w:rPr>
          <w:rFonts w:asciiTheme="majorBidi" w:eastAsia="Calibri" w:hAnsiTheme="majorBidi" w:cstheme="majorBidi"/>
          <w:sz w:val="22"/>
          <w:szCs w:val="22"/>
          <w:lang w:val="ro-RO" w:eastAsia="en-US"/>
        </w:rPr>
        <w:t xml:space="preserv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7DB3C4CD" w14:textId="77777777" w:rsidR="00B63504" w:rsidRPr="00B63504" w:rsidRDefault="00B63504" w:rsidP="00173EED">
      <w:pPr>
        <w:spacing w:line="276" w:lineRule="auto"/>
        <w:ind w:left="936" w:right="86"/>
        <w:contextualSpacing/>
        <w:jc w:val="both"/>
        <w:rPr>
          <w:rFonts w:asciiTheme="majorBidi" w:eastAsia="Calibri" w:hAnsiTheme="majorBidi" w:cstheme="majorBidi"/>
          <w:sz w:val="22"/>
          <w:szCs w:val="22"/>
          <w:lang w:val="ro-RO" w:eastAsia="en-US"/>
        </w:rPr>
      </w:pPr>
    </w:p>
    <w:p w14:paraId="7491EF38" w14:textId="77777777" w:rsidR="00B63504" w:rsidRPr="00B63504" w:rsidRDefault="00B63504" w:rsidP="00173EED">
      <w:pPr>
        <w:spacing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lastRenderedPageBreak/>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1D933633"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339309EF" w14:textId="77777777" w:rsidR="00B63504" w:rsidRPr="00B63504" w:rsidRDefault="00B63504" w:rsidP="00173EED">
      <w:pPr>
        <w:spacing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Prețul pentru compensarea fracțiunilor de acțiuni rezultate în urma aplicării algoritmului arătat la punctul 3.1. și rotunjirii rezultatelor, stabilit în conformitate cu prevederile legale aplicabile, va fi de 1 RON per acțiune.</w:t>
      </w:r>
    </w:p>
    <w:p w14:paraId="2AF0F3A3" w14:textId="77777777" w:rsidR="00B63504" w:rsidRPr="00B63504" w:rsidRDefault="00B63504" w:rsidP="00173EED">
      <w:pPr>
        <w:spacing w:line="276" w:lineRule="auto"/>
        <w:ind w:right="82"/>
        <w:jc w:val="both"/>
        <w:rPr>
          <w:rFonts w:asciiTheme="majorBidi" w:eastAsia="Calibri" w:hAnsiTheme="majorBidi" w:cstheme="majorBidi"/>
          <w:sz w:val="22"/>
          <w:szCs w:val="22"/>
          <w:lang w:val="ro-RO" w:eastAsia="en-US"/>
        </w:rPr>
      </w:pPr>
    </w:p>
    <w:p w14:paraId="78BF7792" w14:textId="77777777" w:rsidR="00B63504" w:rsidRPr="00B63504" w:rsidRDefault="00B63504" w:rsidP="00173EED">
      <w:pPr>
        <w:numPr>
          <w:ilvl w:val="0"/>
          <w:numId w:val="44"/>
        </w:numPr>
        <w:spacing w:after="200"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645B278E" w14:textId="77777777" w:rsidR="00B63504" w:rsidRPr="00B63504" w:rsidRDefault="00B63504" w:rsidP="00173EED">
      <w:pPr>
        <w:spacing w:line="276" w:lineRule="auto"/>
        <w:ind w:left="1080" w:right="82"/>
        <w:contextualSpacing/>
        <w:jc w:val="both"/>
        <w:rPr>
          <w:rFonts w:asciiTheme="majorBidi" w:eastAsia="Calibri" w:hAnsiTheme="majorBidi" w:cstheme="majorBidi"/>
          <w:sz w:val="22"/>
          <w:szCs w:val="22"/>
          <w:lang w:val="ro-RO" w:eastAsia="en-US"/>
        </w:rPr>
      </w:pPr>
    </w:p>
    <w:p w14:paraId="180954D2"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B63504">
        <w:rPr>
          <w:rFonts w:asciiTheme="majorBidi" w:eastAsia="Calibri" w:hAnsiTheme="majorBidi" w:cstheme="majorBidi"/>
          <w:i/>
          <w:iCs/>
          <w:sz w:val="22"/>
          <w:szCs w:val="22"/>
          <w:lang w:val="ro-RO" w:eastAsia="en-US"/>
        </w:rPr>
        <w:t>pro rata</w:t>
      </w:r>
      <w:r w:rsidRPr="00B63504">
        <w:rPr>
          <w:rFonts w:asciiTheme="majorBidi" w:eastAsia="Calibri" w:hAnsiTheme="majorBidi" w:cstheme="majorBidi"/>
          <w:sz w:val="22"/>
          <w:szCs w:val="22"/>
          <w:lang w:val="ro-RO" w:eastAsia="en-US"/>
        </w:rPr>
        <w:t xml:space="preserve"> cu deținerile lor, din totalul de acțiuni deținute în cadrul clasei B. Algoritmul de alocare a Noilor Acțiuni către deținătorii de acțiuni preferențiale este următorul: fiecare acționar deținător de acțiuni preferențiale înregistrat la Data de înregistrare, va putea subscrie, pentru fiecare 100 acțiuni deținute, un număr de Acțiuni Noi calculat după formula 100x(2.711.938/11.249.976).</w:t>
      </w:r>
    </w:p>
    <w:p w14:paraId="3907B4C9" w14:textId="77777777" w:rsidR="00B63504" w:rsidRPr="00B63504" w:rsidRDefault="00B63504" w:rsidP="00173EED">
      <w:pPr>
        <w:spacing w:line="276" w:lineRule="auto"/>
        <w:ind w:right="86"/>
        <w:jc w:val="both"/>
        <w:rPr>
          <w:rFonts w:asciiTheme="majorBidi" w:eastAsia="Calibri" w:hAnsiTheme="majorBidi" w:cstheme="majorBidi"/>
          <w:sz w:val="22"/>
          <w:szCs w:val="22"/>
          <w:lang w:val="ro-RO" w:eastAsia="en-US"/>
        </w:rPr>
      </w:pPr>
    </w:p>
    <w:p w14:paraId="77AF5B35"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B63504">
        <w:rPr>
          <w:rFonts w:asciiTheme="majorBidi" w:eastAsia="Calibri" w:hAnsiTheme="majorBidi" w:cstheme="majorBidi"/>
          <w:i/>
          <w:iCs/>
          <w:sz w:val="22"/>
          <w:szCs w:val="22"/>
          <w:lang w:val="ro-RO" w:eastAsia="en-US"/>
        </w:rPr>
        <w:t>pro rata</w:t>
      </w:r>
      <w:r w:rsidRPr="00B63504">
        <w:rPr>
          <w:rFonts w:asciiTheme="majorBidi" w:eastAsia="Calibri" w:hAnsiTheme="majorBidi" w:cstheme="majorBidi"/>
          <w:sz w:val="22"/>
          <w:szCs w:val="22"/>
          <w:lang w:val="ro-RO" w:eastAsia="en-US"/>
        </w:rPr>
        <w:t xml:space="preserve"> cu deținerile acestora din totalul de acțiuni deținute în cadrul clasei A. Prețul de subscriere va fi egal cu valoarea nominală a unei acțiuni, respectiv valoarea de 1 RON/Acțiune Nouă. </w:t>
      </w:r>
    </w:p>
    <w:p w14:paraId="1D4AF871"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6029C803"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B63504">
        <w:rPr>
          <w:rFonts w:asciiTheme="majorBidi" w:eastAsia="Calibri" w:hAnsiTheme="majorBidi" w:cstheme="majorBidi"/>
          <w:b/>
          <w:bCs/>
          <w:sz w:val="22"/>
          <w:szCs w:val="22"/>
          <w:lang w:val="ro-RO" w:eastAsia="en-US"/>
        </w:rPr>
        <w:t>Prospectul Proporționat</w:t>
      </w:r>
      <w:r w:rsidRPr="00B63504">
        <w:rPr>
          <w:rFonts w:asciiTheme="majorBidi" w:eastAsia="Calibri" w:hAnsiTheme="majorBidi" w:cstheme="majorBidi"/>
          <w:sz w:val="22"/>
          <w:szCs w:val="22"/>
          <w:lang w:val="ro-RO" w:eastAsia="en-US"/>
        </w:rPr>
        <w:t xml:space="preserve">”). </w:t>
      </w:r>
    </w:p>
    <w:p w14:paraId="3DEB0770"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7C892030"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Plata de către acționarii subscriitori a acțiunilor nou emise potrivit punctului b) de mai sus se va face într-un termen de maximum 48 de ore de la data subscrierii, în condițiile stabilite prin Prospectul Proporționat. </w:t>
      </w:r>
    </w:p>
    <w:p w14:paraId="33A4BCBC"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51E95655"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Prospectul Proporționat va stabili condițiile detaliate aplicabile subscrierii de către acționarii subscriitori. </w:t>
      </w:r>
    </w:p>
    <w:p w14:paraId="7FA1D324"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35EC7F62" w14:textId="144669A4" w:rsidR="00497D51" w:rsidRPr="00173EED"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Acțiunile rămase nesubscrise se vor anula</w:t>
      </w:r>
      <w:r w:rsidR="00497D51" w:rsidRPr="00173EED">
        <w:rPr>
          <w:rFonts w:asciiTheme="majorBidi" w:hAnsiTheme="majorBidi" w:cstheme="majorBidi"/>
          <w:sz w:val="22"/>
          <w:szCs w:val="22"/>
          <w:lang w:val="ro-RO"/>
        </w:rPr>
        <w:t>.</w:t>
      </w:r>
    </w:p>
    <w:p w14:paraId="5CD33CCA" w14:textId="77777777" w:rsidR="00971C02" w:rsidRPr="00173EED" w:rsidRDefault="00971C02" w:rsidP="00173EED">
      <w:pPr>
        <w:spacing w:line="276" w:lineRule="auto"/>
        <w:ind w:left="1080"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12EE6C0A" w14:textId="77777777" w:rsidTr="004D1EE4">
        <w:tc>
          <w:tcPr>
            <w:tcW w:w="3116" w:type="dxa"/>
          </w:tcPr>
          <w:p w14:paraId="34A24DCE"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18F955A"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0C617C6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517537C2" w14:textId="77777777" w:rsidTr="004D1EE4">
        <w:tc>
          <w:tcPr>
            <w:tcW w:w="3116" w:type="dxa"/>
          </w:tcPr>
          <w:p w14:paraId="5FB36F55"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1C2F676"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2F75B388"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0F290B47" w14:textId="77777777" w:rsidR="00497D51" w:rsidRPr="00173EED" w:rsidRDefault="00497D51" w:rsidP="00173EED">
      <w:pPr>
        <w:spacing w:line="276" w:lineRule="auto"/>
        <w:jc w:val="both"/>
        <w:rPr>
          <w:rFonts w:asciiTheme="majorBidi" w:hAnsiTheme="majorBidi" w:cstheme="majorBidi"/>
          <w:sz w:val="22"/>
          <w:szCs w:val="22"/>
          <w:lang w:val="ro-RO"/>
        </w:rPr>
      </w:pPr>
    </w:p>
    <w:p w14:paraId="3638C85C" w14:textId="4EB58C6B" w:rsidR="00783A4B" w:rsidRPr="00173EED" w:rsidRDefault="00783A4B" w:rsidP="00173EED">
      <w:pPr>
        <w:pStyle w:val="ListParagraph"/>
        <w:numPr>
          <w:ilvl w:val="0"/>
          <w:numId w:val="36"/>
        </w:numPr>
        <w:ind w:left="360"/>
        <w:jc w:val="both"/>
        <w:rPr>
          <w:rFonts w:asciiTheme="majorBidi" w:eastAsia="Calibri" w:hAnsiTheme="majorBidi" w:cstheme="majorBidi"/>
          <w:lang w:val="ro-RO"/>
        </w:rPr>
      </w:pPr>
      <w:r w:rsidRPr="00783A4B">
        <w:rPr>
          <w:rFonts w:asciiTheme="majorBidi" w:eastAsia="Calibri" w:hAnsiTheme="majorBidi" w:cstheme="majorBidi"/>
          <w:lang w:val="ro-RO"/>
        </w:rPr>
        <w:t>Aprobarea împuternicirii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3B6B402C"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1C89AE28" w14:textId="77777777" w:rsidR="00783A4B" w:rsidRPr="00783A4B" w:rsidRDefault="00783A4B" w:rsidP="00173EED">
      <w:pPr>
        <w:spacing w:line="276" w:lineRule="auto"/>
        <w:ind w:left="1080" w:right="86"/>
        <w:contextualSpacing/>
        <w:jc w:val="both"/>
        <w:rPr>
          <w:rFonts w:asciiTheme="majorBidi" w:eastAsia="Calibri" w:hAnsiTheme="majorBidi" w:cstheme="majorBidi"/>
          <w:sz w:val="22"/>
          <w:szCs w:val="22"/>
          <w:lang w:val="ro-RO" w:eastAsia="en-US"/>
        </w:rPr>
      </w:pPr>
    </w:p>
    <w:p w14:paraId="68EAE3A9"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asigurarea listării pe sistemul alternativ de tranzacționare operat de Bursa de Valori București a Acțiunilor Noi;</w:t>
      </w:r>
    </w:p>
    <w:p w14:paraId="162CADE7" w14:textId="77777777" w:rsidR="00783A4B" w:rsidRPr="00783A4B" w:rsidRDefault="00783A4B" w:rsidP="00173EED">
      <w:pPr>
        <w:spacing w:line="276" w:lineRule="auto"/>
        <w:ind w:left="720" w:right="82"/>
        <w:contextualSpacing/>
        <w:jc w:val="both"/>
        <w:rPr>
          <w:rFonts w:asciiTheme="majorBidi" w:eastAsia="Calibri" w:hAnsiTheme="majorBidi" w:cstheme="majorBidi"/>
          <w:sz w:val="22"/>
          <w:szCs w:val="22"/>
          <w:lang w:val="ro-RO" w:eastAsia="en-US"/>
        </w:rPr>
      </w:pPr>
    </w:p>
    <w:p w14:paraId="4B1832C9"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7A6127E0" w14:textId="77777777" w:rsidR="00783A4B" w:rsidRPr="00783A4B" w:rsidRDefault="00783A4B" w:rsidP="00173EED">
      <w:pPr>
        <w:spacing w:line="276" w:lineRule="auto"/>
        <w:ind w:left="720" w:right="82"/>
        <w:contextualSpacing/>
        <w:jc w:val="both"/>
        <w:rPr>
          <w:rFonts w:asciiTheme="majorBidi" w:eastAsia="Calibri" w:hAnsiTheme="majorBidi" w:cstheme="majorBidi"/>
          <w:sz w:val="22"/>
          <w:szCs w:val="22"/>
          <w:lang w:val="ro-RO" w:eastAsia="en-US"/>
        </w:rPr>
      </w:pPr>
    </w:p>
    <w:p w14:paraId="4CDFA7A5" w14:textId="7C43BAED" w:rsidR="00497D51" w:rsidRPr="00173EED" w:rsidRDefault="00783A4B" w:rsidP="00D36E79">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002314BB" w:rsidRPr="00173EED">
        <w:rPr>
          <w:rFonts w:asciiTheme="majorBidi" w:hAnsiTheme="majorBidi" w:cstheme="majorBidi"/>
          <w:sz w:val="22"/>
          <w:szCs w:val="22"/>
          <w:lang w:val="ro-RO"/>
        </w:rPr>
        <w:t>.</w:t>
      </w:r>
    </w:p>
    <w:p w14:paraId="7D3450B3" w14:textId="77777777" w:rsidR="00971C02" w:rsidRPr="00173EED" w:rsidRDefault="00971C02" w:rsidP="00173EED">
      <w:pPr>
        <w:spacing w:line="276" w:lineRule="auto"/>
        <w:ind w:left="1080"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081DD721" w14:textId="77777777" w:rsidTr="004D1EE4">
        <w:tc>
          <w:tcPr>
            <w:tcW w:w="3116" w:type="dxa"/>
          </w:tcPr>
          <w:p w14:paraId="07DADEE1"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72A523B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44583CB5"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092A8403" w14:textId="77777777" w:rsidTr="004D1EE4">
        <w:tc>
          <w:tcPr>
            <w:tcW w:w="3116" w:type="dxa"/>
          </w:tcPr>
          <w:p w14:paraId="7BD2CBA0"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60DAB3A2"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12A2717"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9BFA2F2" w14:textId="77777777" w:rsidR="00497D51" w:rsidRPr="00173EED" w:rsidRDefault="00497D51" w:rsidP="00173EED">
      <w:pPr>
        <w:spacing w:line="276" w:lineRule="auto"/>
        <w:jc w:val="both"/>
        <w:rPr>
          <w:rFonts w:asciiTheme="majorBidi" w:hAnsiTheme="majorBidi" w:cstheme="majorBidi"/>
          <w:sz w:val="22"/>
          <w:szCs w:val="22"/>
          <w:lang w:val="ro-RO"/>
        </w:rPr>
      </w:pPr>
    </w:p>
    <w:p w14:paraId="65FCBBBE" w14:textId="4AD8BE92" w:rsidR="00035643" w:rsidRPr="00173EED" w:rsidRDefault="00035643" w:rsidP="00173EED">
      <w:pPr>
        <w:pStyle w:val="ListParagraph"/>
        <w:numPr>
          <w:ilvl w:val="0"/>
          <w:numId w:val="36"/>
        </w:numPr>
        <w:ind w:left="360"/>
        <w:jc w:val="both"/>
        <w:rPr>
          <w:rFonts w:asciiTheme="majorBidi" w:eastAsia="Calibri" w:hAnsiTheme="majorBidi" w:cstheme="majorBidi"/>
          <w:lang w:val="ro-RO"/>
        </w:rPr>
      </w:pPr>
      <w:r w:rsidRPr="00035643">
        <w:rPr>
          <w:rFonts w:asciiTheme="majorBidi" w:eastAsia="Calibri" w:hAnsiTheme="majorBidi" w:cstheme="majorBidi"/>
          <w:lang w:val="ro-RO"/>
        </w:rPr>
        <w:t>Aprobarea unui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035643">
        <w:rPr>
          <w:rFonts w:asciiTheme="majorBidi" w:eastAsia="Calibri" w:hAnsiTheme="majorBidi" w:cstheme="majorBidi"/>
          <w:b/>
          <w:bCs/>
          <w:lang w:val="ro-RO"/>
        </w:rPr>
        <w:t>Programul de Răscumpărare</w:t>
      </w:r>
      <w:r w:rsidRPr="00035643">
        <w:rPr>
          <w:rFonts w:asciiTheme="majorBidi" w:eastAsia="Calibri" w:hAnsiTheme="majorBidi" w:cstheme="majorBidi"/>
          <w:lang w:val="ro-RO"/>
        </w:rPr>
        <w:t>”), având următoarele caracteristici:</w:t>
      </w:r>
    </w:p>
    <w:p w14:paraId="2BBB4550"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lastRenderedPageBreak/>
        <w:t xml:space="preserve">numărul maxim de acțiuni care va face obiectul Programului de Răscumpărare este de 10.000.000 acțiuni din Clasa A – Acțiuni Ordinare, fiecare cu o valoare nominală de 1 RON și o valoare nominală totală de 10.000.000 RON; </w:t>
      </w:r>
    </w:p>
    <w:p w14:paraId="4A5EC702"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perioada de derulare a Programului de Răscumpărare va fi maximum 18 luni începând cu data publicării în Monitorul Oficial al României a hotărârii AGEA;</w:t>
      </w:r>
    </w:p>
    <w:p w14:paraId="3105735D"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prețul la care se vor efectua tranzacțiile nu poate fi mai mic de 0,1 RON/ acțiune și nu va putea fi mai mare de valoarea egală cu 85% din valoarea contabilă unitară a unei acțiuni a Societății, evaluată pe o bază trimestrială;</w:t>
      </w:r>
    </w:p>
    <w:p w14:paraId="3927963F"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3EBBB219"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Programul de Răscumpărare are drept scop reducerea capitalului social al Societății în conformitate cu prevederile art. 207 alin. (1) litera c) din Legea societăților nr. 31/1990, republicată, cu modificările și completările ulterioare; și</w:t>
      </w:r>
    </w:p>
    <w:p w14:paraId="3B2F4500" w14:textId="41AC404C" w:rsidR="00497D51" w:rsidRPr="00173EED"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implementarea Programului de Răscumpărare se va face din surse proprii</w:t>
      </w:r>
      <w:r w:rsidR="007A2420" w:rsidRPr="00173EED">
        <w:rPr>
          <w:rFonts w:asciiTheme="majorBidi" w:hAnsiTheme="majorBidi" w:cstheme="majorBidi"/>
          <w:sz w:val="22"/>
          <w:szCs w:val="22"/>
          <w:lang w:val="ro-RO"/>
        </w:rPr>
        <w:t>.</w:t>
      </w:r>
    </w:p>
    <w:p w14:paraId="7C5BBEB3" w14:textId="77777777" w:rsidR="00971C02" w:rsidRPr="00173EED" w:rsidRDefault="00971C02" w:rsidP="00173EED">
      <w:pPr>
        <w:spacing w:line="276" w:lineRule="auto"/>
        <w:ind w:left="1080" w:right="82"/>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7BF0F04C" w14:textId="77777777" w:rsidTr="004D1EE4">
        <w:tc>
          <w:tcPr>
            <w:tcW w:w="3116" w:type="dxa"/>
          </w:tcPr>
          <w:p w14:paraId="7B50323F"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4EA498B1"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B82973E"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52F08558" w14:textId="77777777" w:rsidTr="004D1EE4">
        <w:tc>
          <w:tcPr>
            <w:tcW w:w="3116" w:type="dxa"/>
          </w:tcPr>
          <w:p w14:paraId="653F9E73"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54AE91F2"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821C788"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01C6D57" w14:textId="7932BEBF" w:rsidR="00913391" w:rsidRPr="00173EED" w:rsidRDefault="00913391" w:rsidP="00173EED">
      <w:pPr>
        <w:spacing w:line="276" w:lineRule="auto"/>
        <w:jc w:val="both"/>
        <w:rPr>
          <w:rFonts w:asciiTheme="majorBidi" w:hAnsiTheme="majorBidi" w:cstheme="majorBidi"/>
          <w:sz w:val="22"/>
          <w:szCs w:val="22"/>
          <w:lang w:val="ro-RO"/>
        </w:rPr>
      </w:pPr>
    </w:p>
    <w:p w14:paraId="3354861E" w14:textId="261A6DFC" w:rsidR="00921381" w:rsidRPr="00173EED" w:rsidRDefault="00921381" w:rsidP="00173EED">
      <w:pPr>
        <w:pStyle w:val="ListParagraph"/>
        <w:numPr>
          <w:ilvl w:val="0"/>
          <w:numId w:val="36"/>
        </w:numPr>
        <w:ind w:left="360"/>
        <w:jc w:val="both"/>
        <w:rPr>
          <w:rFonts w:asciiTheme="majorBidi" w:eastAsia="Calibri" w:hAnsiTheme="majorBidi" w:cstheme="majorBidi"/>
          <w:lang w:val="ro-RO"/>
        </w:rPr>
      </w:pPr>
      <w:r w:rsidRPr="00921381">
        <w:rPr>
          <w:rFonts w:asciiTheme="majorBidi" w:eastAsia="Calibri" w:hAnsiTheme="majorBidi" w:cstheme="majorBidi"/>
          <w:lang w:val="ro-RO"/>
        </w:rPr>
        <w:t>Aprobarea mandatării Consiliului de Administrație pentru efectuarea și îndeplinirea oricăror demersuri necesare, utile și/sau oportune cu privire la Programul de Răscumpărare, inclusiv:</w:t>
      </w:r>
    </w:p>
    <w:p w14:paraId="4CA9EFCF" w14:textId="77777777" w:rsidR="00921381" w:rsidRPr="00921381" w:rsidRDefault="00921381" w:rsidP="00173EED">
      <w:pPr>
        <w:numPr>
          <w:ilvl w:val="0"/>
          <w:numId w:val="41"/>
        </w:numPr>
        <w:spacing w:after="200" w:line="276" w:lineRule="auto"/>
        <w:ind w:right="82"/>
        <w:contextualSpacing/>
        <w:jc w:val="both"/>
        <w:rPr>
          <w:rFonts w:asciiTheme="majorBidi" w:eastAsia="Calibri" w:hAnsiTheme="majorBidi" w:cstheme="majorBidi"/>
          <w:sz w:val="22"/>
          <w:szCs w:val="22"/>
          <w:lang w:val="ro-RO" w:eastAsia="en-US"/>
        </w:rPr>
      </w:pPr>
      <w:r w:rsidRPr="00921381">
        <w:rPr>
          <w:rFonts w:asciiTheme="majorBidi" w:eastAsia="Calibri" w:hAnsiTheme="majorBidi" w:cstheme="majorBidi"/>
          <w:sz w:val="22"/>
          <w:szCs w:val="22"/>
          <w:lang w:val="ro-RO" w:eastAsia="en-US"/>
        </w:rPr>
        <w:t>să redacteze, publice și să implementeze Programul de Răscumpărare;</w:t>
      </w:r>
    </w:p>
    <w:p w14:paraId="2E61B9E8" w14:textId="2B1DE24E" w:rsidR="00921381" w:rsidRPr="00921381" w:rsidRDefault="00921381" w:rsidP="00173EED">
      <w:pPr>
        <w:numPr>
          <w:ilvl w:val="0"/>
          <w:numId w:val="41"/>
        </w:numPr>
        <w:spacing w:after="200" w:line="276" w:lineRule="auto"/>
        <w:ind w:right="82"/>
        <w:contextualSpacing/>
        <w:jc w:val="both"/>
        <w:rPr>
          <w:rFonts w:asciiTheme="majorBidi" w:eastAsia="Calibri" w:hAnsiTheme="majorBidi" w:cstheme="majorBidi"/>
          <w:sz w:val="22"/>
          <w:szCs w:val="22"/>
          <w:lang w:val="ro-RO" w:eastAsia="en-US"/>
        </w:rPr>
      </w:pPr>
      <w:r w:rsidRPr="00921381">
        <w:rPr>
          <w:rFonts w:asciiTheme="majorBidi" w:eastAsia="Calibri" w:hAnsiTheme="majorBidi" w:cstheme="majorBidi"/>
          <w:sz w:val="22"/>
          <w:szCs w:val="22"/>
          <w:lang w:val="ro-RO" w:eastAsia="en-US"/>
        </w:rPr>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w:t>
      </w:r>
      <w:r w:rsidR="00EA4A47" w:rsidRPr="00173EED">
        <w:rPr>
          <w:rFonts w:asciiTheme="majorBidi" w:eastAsia="Calibri" w:hAnsiTheme="majorBidi" w:cstheme="majorBidi"/>
          <w:sz w:val="22"/>
          <w:szCs w:val="22"/>
          <w:lang w:val="ro-RO" w:eastAsia="en-US"/>
        </w:rPr>
        <w:t xml:space="preserve"> </w:t>
      </w:r>
      <w:r w:rsidRPr="00921381">
        <w:rPr>
          <w:rFonts w:asciiTheme="majorBidi" w:eastAsia="Calibri" w:hAnsiTheme="majorBidi" w:cstheme="majorBidi"/>
          <w:sz w:val="22"/>
          <w:szCs w:val="22"/>
          <w:lang w:val="ro-RO" w:eastAsia="en-US"/>
        </w:rPr>
        <w:t>Răscumpărare; și</w:t>
      </w:r>
    </w:p>
    <w:p w14:paraId="6D99F71B" w14:textId="7625CDB9" w:rsidR="00497D51" w:rsidRPr="00173EED" w:rsidRDefault="00921381" w:rsidP="00173EED">
      <w:pPr>
        <w:numPr>
          <w:ilvl w:val="0"/>
          <w:numId w:val="41"/>
        </w:numPr>
        <w:spacing w:after="200" w:line="276" w:lineRule="auto"/>
        <w:ind w:right="82"/>
        <w:contextualSpacing/>
        <w:jc w:val="both"/>
        <w:rPr>
          <w:rFonts w:asciiTheme="majorBidi" w:hAnsiTheme="majorBidi" w:cstheme="majorBidi"/>
          <w:sz w:val="22"/>
          <w:szCs w:val="22"/>
          <w:lang w:val="ro-RO"/>
        </w:rPr>
      </w:pPr>
      <w:r w:rsidRPr="00173EED">
        <w:rPr>
          <w:rFonts w:asciiTheme="majorBidi" w:eastAsia="Calibri" w:hAnsiTheme="majorBidi" w:cstheme="majorBidi"/>
          <w:sz w:val="22"/>
          <w:szCs w:val="22"/>
          <w:lang w:val="ro-RO"/>
        </w:rPr>
        <w:t xml:space="preserve">aprobarea oricăror contracte privind </w:t>
      </w:r>
      <w:r w:rsidRPr="00173EED">
        <w:rPr>
          <w:rFonts w:asciiTheme="majorBidi" w:eastAsia="Calibri" w:hAnsiTheme="majorBidi" w:cstheme="majorBidi"/>
          <w:sz w:val="22"/>
          <w:szCs w:val="22"/>
          <w:lang w:val="ro-RO" w:eastAsia="en-US"/>
        </w:rPr>
        <w:t>sau</w:t>
      </w:r>
      <w:r w:rsidRPr="00173EED">
        <w:rPr>
          <w:rFonts w:asciiTheme="majorBidi" w:eastAsia="Calibri" w:hAnsiTheme="majorBidi" w:cstheme="majorBidi"/>
          <w:sz w:val="22"/>
          <w:szCs w:val="22"/>
          <w:lang w:val="ro-RO"/>
        </w:rPr>
        <w:t xml:space="preserve">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00497D51" w:rsidRPr="00173EED">
        <w:rPr>
          <w:rFonts w:asciiTheme="majorBidi" w:hAnsiTheme="majorBidi" w:cstheme="majorBidi"/>
          <w:sz w:val="22"/>
          <w:szCs w:val="22"/>
          <w:lang w:val="ro-RO"/>
        </w:rPr>
        <w:t>.</w:t>
      </w:r>
    </w:p>
    <w:p w14:paraId="006D3DF2" w14:textId="77777777" w:rsidR="00971C02" w:rsidRPr="00173EED" w:rsidRDefault="00971C02" w:rsidP="00173EED">
      <w:pPr>
        <w:spacing w:line="276" w:lineRule="auto"/>
        <w:jc w:val="both"/>
        <w:rPr>
          <w:rFonts w:asciiTheme="majorBidi" w:hAnsiTheme="majorBidi" w:cstheme="majorBidi"/>
          <w:sz w:val="22"/>
          <w:szCs w:val="22"/>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6D6883CF" w14:textId="77777777" w:rsidTr="004D1EE4">
        <w:tc>
          <w:tcPr>
            <w:tcW w:w="3116" w:type="dxa"/>
          </w:tcPr>
          <w:p w14:paraId="1E7DF7A0"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619177A9"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4A873A0"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7996A838" w14:textId="77777777" w:rsidTr="004D1EE4">
        <w:tc>
          <w:tcPr>
            <w:tcW w:w="3116" w:type="dxa"/>
          </w:tcPr>
          <w:p w14:paraId="5D958F5D"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DA9C3AB"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4C44BA5"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0B88E9CC" w14:textId="77777777" w:rsidR="00497D51" w:rsidRPr="00173EED" w:rsidRDefault="00497D51" w:rsidP="00173EED">
      <w:pPr>
        <w:spacing w:line="276" w:lineRule="auto"/>
        <w:jc w:val="both"/>
        <w:rPr>
          <w:rFonts w:asciiTheme="majorBidi" w:hAnsiTheme="majorBidi" w:cstheme="majorBidi"/>
          <w:sz w:val="22"/>
          <w:szCs w:val="22"/>
          <w:lang w:val="ro-RO"/>
        </w:rPr>
      </w:pPr>
    </w:p>
    <w:p w14:paraId="46A9AD76" w14:textId="19D8CC40" w:rsidR="00497D51" w:rsidRPr="00173EED" w:rsidRDefault="00B25285"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datei de 06.08.2024 ca „Data de înregistrare” pentru identificarea acționarilor, în conformitate cu prevederile art. 87 din Legea 24/2017 privind emitenții de instrumente financiare și operațiuni de piață, republicată, cu modificările și completările ulterioare</w:t>
      </w:r>
      <w:r w:rsidR="00497D51" w:rsidRPr="00173EED">
        <w:rPr>
          <w:rFonts w:asciiTheme="majorBidi" w:hAnsiTheme="majorBidi" w:cstheme="majorBidi"/>
          <w:lang w:val="ro-RO"/>
        </w:rPr>
        <w:t>.</w:t>
      </w:r>
    </w:p>
    <w:p w14:paraId="3D77A3DC"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6FEF74C8" w14:textId="77777777" w:rsidTr="004D1EE4">
        <w:tc>
          <w:tcPr>
            <w:tcW w:w="3116" w:type="dxa"/>
          </w:tcPr>
          <w:p w14:paraId="54576613"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lastRenderedPageBreak/>
              <w:t>PENTRU</w:t>
            </w:r>
          </w:p>
        </w:tc>
        <w:tc>
          <w:tcPr>
            <w:tcW w:w="3117" w:type="dxa"/>
          </w:tcPr>
          <w:p w14:paraId="37F3D62C"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06C25B6"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17ACBAC2" w14:textId="77777777" w:rsidTr="004D1EE4">
        <w:tc>
          <w:tcPr>
            <w:tcW w:w="3116" w:type="dxa"/>
          </w:tcPr>
          <w:p w14:paraId="5060094D"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F51B780"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CF96BE3"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120FB4D6" w14:textId="77777777" w:rsidR="00497D51" w:rsidRPr="00173EED" w:rsidRDefault="00497D51" w:rsidP="00173EED">
      <w:pPr>
        <w:spacing w:line="276" w:lineRule="auto"/>
        <w:jc w:val="both"/>
        <w:rPr>
          <w:rFonts w:asciiTheme="majorBidi" w:hAnsiTheme="majorBidi" w:cstheme="majorBidi"/>
          <w:sz w:val="22"/>
          <w:szCs w:val="22"/>
          <w:lang w:val="ro-RO"/>
        </w:rPr>
      </w:pPr>
    </w:p>
    <w:p w14:paraId="1A46B10E" w14:textId="2C804AE4" w:rsidR="009F0618" w:rsidRPr="00173EED" w:rsidRDefault="00C36470"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datei de 05.08.2024 ca „Ex-date”, în conformitate cu dispozițiile art. 187 pct. 11 din Regulamentul nr. 5/2018 privind emitenții de instrumente financiare și operațiuni de piață, cu modificările și completările ulterioare, emis de Autoritatea de Supraveghere Financiară</w:t>
      </w:r>
      <w:r w:rsidR="00B01125" w:rsidRPr="00173EED">
        <w:rPr>
          <w:rFonts w:asciiTheme="majorBidi" w:hAnsiTheme="majorBidi" w:cstheme="majorBidi"/>
          <w:lang w:val="ro-RO"/>
        </w:rPr>
        <w:t>.</w:t>
      </w:r>
    </w:p>
    <w:p w14:paraId="77EA973D"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B01125" w:rsidRPr="00173EED" w14:paraId="2C3E2944" w14:textId="77777777" w:rsidTr="00CE5368">
        <w:tc>
          <w:tcPr>
            <w:tcW w:w="3116" w:type="dxa"/>
          </w:tcPr>
          <w:p w14:paraId="693A007F"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7131F5D4"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4B0C339"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B01125" w:rsidRPr="00173EED" w14:paraId="4F4AF9F6" w14:textId="77777777" w:rsidTr="00CE5368">
        <w:tc>
          <w:tcPr>
            <w:tcW w:w="3116" w:type="dxa"/>
          </w:tcPr>
          <w:p w14:paraId="67C1DB16" w14:textId="77777777" w:rsidR="00B01125" w:rsidRPr="00173EED" w:rsidRDefault="00B01125" w:rsidP="00173EED">
            <w:pPr>
              <w:pStyle w:val="ListParagraph"/>
              <w:spacing w:after="0"/>
              <w:ind w:left="0"/>
              <w:jc w:val="both"/>
              <w:rPr>
                <w:rFonts w:asciiTheme="majorBidi" w:hAnsiTheme="majorBidi" w:cstheme="majorBidi"/>
                <w:lang w:val="ro-RO"/>
              </w:rPr>
            </w:pPr>
          </w:p>
        </w:tc>
        <w:tc>
          <w:tcPr>
            <w:tcW w:w="3117" w:type="dxa"/>
          </w:tcPr>
          <w:p w14:paraId="12FEBC7A" w14:textId="77777777" w:rsidR="00B01125" w:rsidRPr="00173EED" w:rsidRDefault="00B01125" w:rsidP="00173EED">
            <w:pPr>
              <w:pStyle w:val="ListParagraph"/>
              <w:spacing w:after="0"/>
              <w:ind w:left="0"/>
              <w:jc w:val="both"/>
              <w:rPr>
                <w:rFonts w:asciiTheme="majorBidi" w:hAnsiTheme="majorBidi" w:cstheme="majorBidi"/>
                <w:lang w:val="ro-RO"/>
              </w:rPr>
            </w:pPr>
          </w:p>
        </w:tc>
        <w:tc>
          <w:tcPr>
            <w:tcW w:w="3117" w:type="dxa"/>
          </w:tcPr>
          <w:p w14:paraId="519153DC" w14:textId="77777777" w:rsidR="00B01125" w:rsidRPr="00173EED" w:rsidRDefault="00B01125" w:rsidP="00173EED">
            <w:pPr>
              <w:pStyle w:val="ListParagraph"/>
              <w:spacing w:after="0"/>
              <w:ind w:left="0"/>
              <w:jc w:val="both"/>
              <w:rPr>
                <w:rFonts w:asciiTheme="majorBidi" w:hAnsiTheme="majorBidi" w:cstheme="majorBidi"/>
                <w:lang w:val="ro-RO"/>
              </w:rPr>
            </w:pPr>
          </w:p>
        </w:tc>
      </w:tr>
    </w:tbl>
    <w:p w14:paraId="1FAB8F79" w14:textId="77777777" w:rsidR="00B01125" w:rsidRPr="00173EED" w:rsidRDefault="00B01125" w:rsidP="00173EED">
      <w:pPr>
        <w:pStyle w:val="ListParagraph"/>
        <w:ind w:left="360"/>
        <w:jc w:val="both"/>
        <w:rPr>
          <w:rFonts w:asciiTheme="majorBidi" w:hAnsiTheme="majorBidi" w:cstheme="majorBidi"/>
          <w:lang w:val="ro-RO"/>
        </w:rPr>
      </w:pPr>
    </w:p>
    <w:p w14:paraId="35236378" w14:textId="29D3DCFF" w:rsidR="005B5F0C" w:rsidRPr="00173EED" w:rsidRDefault="00981648"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Aprobă data de 07.08.2024 ca data plății, în conformitate cu prevederile art. 2 alin. (2) litera h) și ale art. 178 din Regulamentul nr. 5/2018</w:t>
      </w:r>
      <w:r w:rsidR="00497D51" w:rsidRPr="00173EED">
        <w:rPr>
          <w:rFonts w:asciiTheme="majorBidi" w:hAnsiTheme="majorBidi" w:cstheme="majorBidi"/>
          <w:lang w:val="ro-RO"/>
        </w:rPr>
        <w:t>.</w:t>
      </w:r>
    </w:p>
    <w:p w14:paraId="3A43C5E6"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930018" w:rsidRPr="00173EED" w14:paraId="205AB22B" w14:textId="77777777" w:rsidTr="00FA1F11">
        <w:tc>
          <w:tcPr>
            <w:tcW w:w="3116" w:type="dxa"/>
          </w:tcPr>
          <w:p w14:paraId="13FB97A6"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5F58329"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6B59D27"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930018" w:rsidRPr="00173EED" w14:paraId="0EC183F1" w14:textId="77777777" w:rsidTr="00FA1F11">
        <w:tc>
          <w:tcPr>
            <w:tcW w:w="3116" w:type="dxa"/>
          </w:tcPr>
          <w:p w14:paraId="5271DCA8" w14:textId="77777777" w:rsidR="00930018" w:rsidRPr="00173EED" w:rsidRDefault="00930018" w:rsidP="00173EED">
            <w:pPr>
              <w:pStyle w:val="ListParagraph"/>
              <w:spacing w:after="0"/>
              <w:ind w:left="0"/>
              <w:jc w:val="both"/>
              <w:rPr>
                <w:rFonts w:asciiTheme="majorBidi" w:hAnsiTheme="majorBidi" w:cstheme="majorBidi"/>
                <w:lang w:val="ro-RO"/>
              </w:rPr>
            </w:pPr>
          </w:p>
        </w:tc>
        <w:tc>
          <w:tcPr>
            <w:tcW w:w="3117" w:type="dxa"/>
          </w:tcPr>
          <w:p w14:paraId="752B0C58" w14:textId="77777777" w:rsidR="00930018" w:rsidRPr="00173EED" w:rsidRDefault="00930018" w:rsidP="00173EED">
            <w:pPr>
              <w:pStyle w:val="ListParagraph"/>
              <w:spacing w:after="0"/>
              <w:ind w:left="0"/>
              <w:jc w:val="both"/>
              <w:rPr>
                <w:rFonts w:asciiTheme="majorBidi" w:hAnsiTheme="majorBidi" w:cstheme="majorBidi"/>
                <w:lang w:val="ro-RO"/>
              </w:rPr>
            </w:pPr>
          </w:p>
        </w:tc>
        <w:tc>
          <w:tcPr>
            <w:tcW w:w="3117" w:type="dxa"/>
          </w:tcPr>
          <w:p w14:paraId="0F857AB7" w14:textId="77777777" w:rsidR="00930018" w:rsidRPr="00173EED" w:rsidRDefault="00930018" w:rsidP="00173EED">
            <w:pPr>
              <w:pStyle w:val="ListParagraph"/>
              <w:spacing w:after="0"/>
              <w:ind w:left="0"/>
              <w:jc w:val="both"/>
              <w:rPr>
                <w:rFonts w:asciiTheme="majorBidi" w:hAnsiTheme="majorBidi" w:cstheme="majorBidi"/>
                <w:lang w:val="ro-RO"/>
              </w:rPr>
            </w:pPr>
          </w:p>
        </w:tc>
      </w:tr>
    </w:tbl>
    <w:p w14:paraId="4244E1F8" w14:textId="77777777" w:rsidR="00DB0A22" w:rsidRPr="00173EED" w:rsidRDefault="00DB0A22" w:rsidP="00173EED">
      <w:pPr>
        <w:spacing w:line="276" w:lineRule="auto"/>
        <w:jc w:val="both"/>
        <w:rPr>
          <w:rFonts w:asciiTheme="majorBidi" w:hAnsiTheme="majorBidi" w:cstheme="majorBidi"/>
          <w:sz w:val="22"/>
          <w:szCs w:val="22"/>
          <w:lang w:val="ro-RO"/>
        </w:rPr>
      </w:pPr>
    </w:p>
    <w:p w14:paraId="6EAF8C6C" w14:textId="61019434" w:rsidR="00981648" w:rsidRPr="00173EED" w:rsidRDefault="00554EC2"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Aprobă data de 21.08.2024 ca data plății pentru plata prețului la care se compensează fracțiunile de acțiuni rezultate în urma aplicării algoritmului specific Majorării Capitalului Social, realizate potrivit punctului 2.1. lit. d) sau punctului 3.1.</w:t>
      </w:r>
    </w:p>
    <w:p w14:paraId="4236E2F8" w14:textId="77777777" w:rsidR="00554EC2" w:rsidRPr="00173EED" w:rsidRDefault="00554EC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554EC2" w:rsidRPr="00173EED" w14:paraId="77288B79" w14:textId="77777777" w:rsidTr="00D5130E">
        <w:tc>
          <w:tcPr>
            <w:tcW w:w="3116" w:type="dxa"/>
          </w:tcPr>
          <w:p w14:paraId="04439A8C"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08CA3B5"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E712F19"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554EC2" w:rsidRPr="00173EED" w14:paraId="116EC17D" w14:textId="77777777" w:rsidTr="00D5130E">
        <w:tc>
          <w:tcPr>
            <w:tcW w:w="3116" w:type="dxa"/>
          </w:tcPr>
          <w:p w14:paraId="697BA667" w14:textId="77777777" w:rsidR="00554EC2" w:rsidRPr="00173EED" w:rsidRDefault="00554EC2" w:rsidP="00173EED">
            <w:pPr>
              <w:pStyle w:val="ListParagraph"/>
              <w:spacing w:after="0"/>
              <w:ind w:left="0"/>
              <w:jc w:val="both"/>
              <w:rPr>
                <w:rFonts w:asciiTheme="majorBidi" w:hAnsiTheme="majorBidi" w:cstheme="majorBidi"/>
                <w:lang w:val="ro-RO"/>
              </w:rPr>
            </w:pPr>
          </w:p>
        </w:tc>
        <w:tc>
          <w:tcPr>
            <w:tcW w:w="3117" w:type="dxa"/>
          </w:tcPr>
          <w:p w14:paraId="47ABAA97" w14:textId="77777777" w:rsidR="00554EC2" w:rsidRPr="00173EED" w:rsidRDefault="00554EC2" w:rsidP="00173EED">
            <w:pPr>
              <w:pStyle w:val="ListParagraph"/>
              <w:spacing w:after="0"/>
              <w:ind w:left="0"/>
              <w:jc w:val="both"/>
              <w:rPr>
                <w:rFonts w:asciiTheme="majorBidi" w:hAnsiTheme="majorBidi" w:cstheme="majorBidi"/>
                <w:lang w:val="ro-RO"/>
              </w:rPr>
            </w:pPr>
          </w:p>
        </w:tc>
        <w:tc>
          <w:tcPr>
            <w:tcW w:w="3117" w:type="dxa"/>
          </w:tcPr>
          <w:p w14:paraId="1FBC2F49" w14:textId="77777777" w:rsidR="00554EC2" w:rsidRPr="00173EED" w:rsidRDefault="00554EC2" w:rsidP="00173EED">
            <w:pPr>
              <w:pStyle w:val="ListParagraph"/>
              <w:spacing w:after="0"/>
              <w:ind w:left="0"/>
              <w:jc w:val="both"/>
              <w:rPr>
                <w:rFonts w:asciiTheme="majorBidi" w:hAnsiTheme="majorBidi" w:cstheme="majorBidi"/>
                <w:lang w:val="ro-RO"/>
              </w:rPr>
            </w:pPr>
          </w:p>
        </w:tc>
      </w:tr>
    </w:tbl>
    <w:p w14:paraId="3C61C1C9" w14:textId="77777777" w:rsidR="00981648" w:rsidRPr="00173EED" w:rsidRDefault="00981648" w:rsidP="00173EED">
      <w:pPr>
        <w:pStyle w:val="ListParagraph"/>
        <w:ind w:left="360"/>
        <w:jc w:val="both"/>
        <w:rPr>
          <w:rFonts w:asciiTheme="majorBidi" w:hAnsiTheme="majorBidi" w:cstheme="majorBidi"/>
          <w:lang w:val="ro-RO"/>
        </w:rPr>
      </w:pPr>
    </w:p>
    <w:p w14:paraId="3EA7AE33" w14:textId="0FC2D905" w:rsidR="00554EC2" w:rsidRPr="00173EED" w:rsidRDefault="00D13CCB"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împuternicirii Președintelui Consiliului de Administrație și a secretarului de ședință pentru a semna împreună hotărârea AGEA.</w:t>
      </w:r>
    </w:p>
    <w:p w14:paraId="109A0746" w14:textId="77777777" w:rsidR="00D13CCB" w:rsidRPr="00173EED" w:rsidRDefault="00D13CCB"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D13CCB" w:rsidRPr="00173EED" w14:paraId="332CCFB0" w14:textId="77777777" w:rsidTr="00D5130E">
        <w:tc>
          <w:tcPr>
            <w:tcW w:w="3116" w:type="dxa"/>
          </w:tcPr>
          <w:p w14:paraId="2F3FD7BE"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F44677E"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3E4333F3"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D13CCB" w:rsidRPr="00173EED" w14:paraId="44B285C6" w14:textId="77777777" w:rsidTr="00D5130E">
        <w:tc>
          <w:tcPr>
            <w:tcW w:w="3116" w:type="dxa"/>
          </w:tcPr>
          <w:p w14:paraId="592867AE" w14:textId="77777777" w:rsidR="00D13CCB" w:rsidRPr="00173EED" w:rsidRDefault="00D13CCB" w:rsidP="00173EED">
            <w:pPr>
              <w:pStyle w:val="ListParagraph"/>
              <w:spacing w:after="0"/>
              <w:ind w:left="0"/>
              <w:jc w:val="both"/>
              <w:rPr>
                <w:rFonts w:asciiTheme="majorBidi" w:hAnsiTheme="majorBidi" w:cstheme="majorBidi"/>
                <w:lang w:val="ro-RO"/>
              </w:rPr>
            </w:pPr>
          </w:p>
        </w:tc>
        <w:tc>
          <w:tcPr>
            <w:tcW w:w="3117" w:type="dxa"/>
          </w:tcPr>
          <w:p w14:paraId="7E1E68C1" w14:textId="77777777" w:rsidR="00D13CCB" w:rsidRPr="00173EED" w:rsidRDefault="00D13CCB" w:rsidP="00173EED">
            <w:pPr>
              <w:pStyle w:val="ListParagraph"/>
              <w:spacing w:after="0"/>
              <w:ind w:left="0"/>
              <w:jc w:val="both"/>
              <w:rPr>
                <w:rFonts w:asciiTheme="majorBidi" w:hAnsiTheme="majorBidi" w:cstheme="majorBidi"/>
                <w:lang w:val="ro-RO"/>
              </w:rPr>
            </w:pPr>
          </w:p>
        </w:tc>
        <w:tc>
          <w:tcPr>
            <w:tcW w:w="3117" w:type="dxa"/>
          </w:tcPr>
          <w:p w14:paraId="6FA5BF8D" w14:textId="77777777" w:rsidR="00D13CCB" w:rsidRPr="00173EED" w:rsidRDefault="00D13CCB" w:rsidP="00173EED">
            <w:pPr>
              <w:pStyle w:val="ListParagraph"/>
              <w:spacing w:after="0"/>
              <w:ind w:left="0"/>
              <w:jc w:val="both"/>
              <w:rPr>
                <w:rFonts w:asciiTheme="majorBidi" w:hAnsiTheme="majorBidi" w:cstheme="majorBidi"/>
                <w:lang w:val="ro-RO"/>
              </w:rPr>
            </w:pPr>
          </w:p>
        </w:tc>
      </w:tr>
    </w:tbl>
    <w:p w14:paraId="28D208D7" w14:textId="77777777" w:rsidR="00D13CCB" w:rsidRPr="00173EED" w:rsidRDefault="00D13CCB" w:rsidP="00173EED">
      <w:pPr>
        <w:spacing w:line="276" w:lineRule="auto"/>
        <w:jc w:val="both"/>
        <w:rPr>
          <w:rFonts w:asciiTheme="majorBidi" w:hAnsiTheme="majorBidi" w:cstheme="majorBidi"/>
          <w:sz w:val="22"/>
          <w:szCs w:val="22"/>
          <w:lang w:val="ro-RO"/>
        </w:rPr>
      </w:pPr>
    </w:p>
    <w:p w14:paraId="077D39FC" w14:textId="077C4364" w:rsidR="00554EC2" w:rsidRPr="00173EED" w:rsidRDefault="00173EED" w:rsidP="00173EED">
      <w:pPr>
        <w:pStyle w:val="ListParagraph"/>
        <w:numPr>
          <w:ilvl w:val="0"/>
          <w:numId w:val="36"/>
        </w:numPr>
        <w:ind w:left="360"/>
        <w:jc w:val="both"/>
        <w:rPr>
          <w:rFonts w:asciiTheme="majorBidi" w:hAnsiTheme="majorBidi" w:cstheme="majorBidi"/>
          <w:lang w:val="ro-RO"/>
        </w:rPr>
      </w:pPr>
      <w:bookmarkStart w:id="0" w:name="_Hlk128053603"/>
      <w:r w:rsidRPr="00173EED">
        <w:rPr>
          <w:rFonts w:asciiTheme="majorBidi" w:eastAsia="Calibri" w:hAnsiTheme="majorBidi" w:cstheme="majorBidi"/>
          <w:lang w:val="ro-RO"/>
        </w:rPr>
        <w:t xml:space="preserve">Aprobarea împuternicirii Dlui. Alexandru-Mihai Bonea, în calitate de Director General al Meta </w:t>
      </w:r>
      <w:proofErr w:type="spellStart"/>
      <w:r w:rsidRPr="00173EED">
        <w:rPr>
          <w:rFonts w:asciiTheme="majorBidi" w:eastAsia="Calibri" w:hAnsiTheme="majorBidi" w:cstheme="majorBidi"/>
          <w:lang w:val="ro-RO"/>
        </w:rPr>
        <w:t>Estate</w:t>
      </w:r>
      <w:proofErr w:type="spellEnd"/>
      <w:r w:rsidRPr="00173EED">
        <w:rPr>
          <w:rFonts w:asciiTheme="majorBidi" w:eastAsia="Calibri" w:hAnsiTheme="majorBidi" w:cstheme="majorBidi"/>
          <w:lang w:val="ro-RO"/>
        </w:rPr>
        <w:t xml:space="preserv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0"/>
      <w:r w:rsidRPr="00173EED">
        <w:rPr>
          <w:rFonts w:asciiTheme="majorBidi" w:eastAsia="Calibri" w:hAnsiTheme="majorBidi" w:cstheme="majorBidi"/>
          <w:lang w:val="ro-RO"/>
        </w:rPr>
        <w:t>.</w:t>
      </w:r>
    </w:p>
    <w:p w14:paraId="4DEAF04C" w14:textId="77777777" w:rsidR="00173EED" w:rsidRPr="00173EED" w:rsidRDefault="00173EED"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173EED" w:rsidRPr="00173EED" w14:paraId="692AD6EE" w14:textId="77777777" w:rsidTr="00D5130E">
        <w:tc>
          <w:tcPr>
            <w:tcW w:w="3116" w:type="dxa"/>
          </w:tcPr>
          <w:p w14:paraId="2642D122"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6C5DDA18"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6784B544"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173EED" w:rsidRPr="00173EED" w14:paraId="62894844" w14:textId="77777777" w:rsidTr="00D5130E">
        <w:tc>
          <w:tcPr>
            <w:tcW w:w="3116" w:type="dxa"/>
          </w:tcPr>
          <w:p w14:paraId="2B845183" w14:textId="77777777" w:rsidR="00173EED" w:rsidRPr="00173EED" w:rsidRDefault="00173EED" w:rsidP="00173EED">
            <w:pPr>
              <w:pStyle w:val="ListParagraph"/>
              <w:spacing w:after="0"/>
              <w:ind w:left="0"/>
              <w:jc w:val="both"/>
              <w:rPr>
                <w:rFonts w:asciiTheme="majorBidi" w:hAnsiTheme="majorBidi" w:cstheme="majorBidi"/>
                <w:lang w:val="ro-RO"/>
              </w:rPr>
            </w:pPr>
          </w:p>
        </w:tc>
        <w:tc>
          <w:tcPr>
            <w:tcW w:w="3117" w:type="dxa"/>
          </w:tcPr>
          <w:p w14:paraId="0E37DB65" w14:textId="77777777" w:rsidR="00173EED" w:rsidRPr="00173EED" w:rsidRDefault="00173EED" w:rsidP="00173EED">
            <w:pPr>
              <w:pStyle w:val="ListParagraph"/>
              <w:spacing w:after="0"/>
              <w:ind w:left="0"/>
              <w:jc w:val="both"/>
              <w:rPr>
                <w:rFonts w:asciiTheme="majorBidi" w:hAnsiTheme="majorBidi" w:cstheme="majorBidi"/>
                <w:lang w:val="ro-RO"/>
              </w:rPr>
            </w:pPr>
          </w:p>
        </w:tc>
        <w:tc>
          <w:tcPr>
            <w:tcW w:w="3117" w:type="dxa"/>
          </w:tcPr>
          <w:p w14:paraId="0FE86C24" w14:textId="77777777" w:rsidR="00173EED" w:rsidRPr="00173EED" w:rsidRDefault="00173EED" w:rsidP="00173EED">
            <w:pPr>
              <w:pStyle w:val="ListParagraph"/>
              <w:spacing w:after="0"/>
              <w:ind w:left="0"/>
              <w:jc w:val="both"/>
              <w:rPr>
                <w:rFonts w:asciiTheme="majorBidi" w:hAnsiTheme="majorBidi" w:cstheme="majorBidi"/>
                <w:lang w:val="ro-RO"/>
              </w:rPr>
            </w:pPr>
          </w:p>
        </w:tc>
      </w:tr>
    </w:tbl>
    <w:p w14:paraId="293F1566" w14:textId="77777777" w:rsidR="00173EED" w:rsidRPr="00173EED" w:rsidRDefault="00173EED" w:rsidP="00173EED">
      <w:pPr>
        <w:spacing w:line="276" w:lineRule="auto"/>
        <w:jc w:val="both"/>
        <w:rPr>
          <w:rFonts w:asciiTheme="majorBidi" w:hAnsiTheme="majorBidi" w:cstheme="majorBidi"/>
          <w:sz w:val="22"/>
          <w:szCs w:val="22"/>
          <w:lang w:val="ro-RO"/>
        </w:rPr>
      </w:pPr>
    </w:p>
    <w:p w14:paraId="679DC2E1" w14:textId="4EAE158A"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lastRenderedPageBreak/>
        <w:t>Anex</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m prezentei copia actului de identitate valabil (e.g. carte de identitate/pa</w:t>
      </w:r>
      <w:r w:rsidR="00491CE1"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 xml:space="preserve">aport </w:t>
      </w:r>
      <w:r w:rsidR="00491CE1"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 cazul persoanelor fizice, respectiv </w:t>
      </w:r>
      <w:r w:rsidR="00491CE1"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cazul persoanelor juridice/entit</w:t>
      </w:r>
      <w:r w:rsidR="00491CE1"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ilor f</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personalitate juridic</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carte de identitate/pa</w:t>
      </w:r>
      <w:r w:rsidR="00491CE1"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aport al reprezentantului legal).</w:t>
      </w:r>
    </w:p>
    <w:p w14:paraId="2A4A1F23" w14:textId="77777777" w:rsidR="00DB0A22" w:rsidRPr="00173EED" w:rsidRDefault="00DB0A22" w:rsidP="00173EED">
      <w:pPr>
        <w:spacing w:line="276" w:lineRule="auto"/>
        <w:jc w:val="both"/>
        <w:rPr>
          <w:rFonts w:asciiTheme="majorBidi" w:hAnsiTheme="majorBidi" w:cstheme="majorBidi"/>
          <w:sz w:val="22"/>
          <w:szCs w:val="22"/>
          <w:lang w:val="ro-RO"/>
        </w:rPr>
      </w:pPr>
    </w:p>
    <w:p w14:paraId="5A57BB9F" w14:textId="77777777"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Data ....../....../.............</w:t>
      </w:r>
    </w:p>
    <w:p w14:paraId="72C5B433" w14:textId="77777777" w:rsidR="00DB0A22" w:rsidRPr="00173EED" w:rsidRDefault="00DB0A22" w:rsidP="00173EED">
      <w:pPr>
        <w:spacing w:line="276" w:lineRule="auto"/>
        <w:jc w:val="both"/>
        <w:rPr>
          <w:rFonts w:asciiTheme="majorBidi" w:hAnsiTheme="majorBidi" w:cstheme="majorBidi"/>
          <w:b/>
          <w:sz w:val="22"/>
          <w:szCs w:val="22"/>
          <w:lang w:val="ro-RO"/>
        </w:rPr>
      </w:pPr>
    </w:p>
    <w:p w14:paraId="259F08E2" w14:textId="0A4259EA"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Nume ac</w:t>
      </w:r>
      <w:r w:rsidR="00472F53" w:rsidRPr="00173EED">
        <w:rPr>
          <w:rFonts w:asciiTheme="majorBidi" w:hAnsiTheme="majorBidi" w:cstheme="majorBidi"/>
          <w:b/>
          <w:sz w:val="22"/>
          <w:szCs w:val="22"/>
          <w:lang w:val="ro-RO"/>
        </w:rPr>
        <w:t>ț</w:t>
      </w:r>
      <w:r w:rsidRPr="00173EED">
        <w:rPr>
          <w:rFonts w:asciiTheme="majorBidi" w:hAnsiTheme="majorBidi" w:cstheme="majorBidi"/>
          <w:b/>
          <w:sz w:val="22"/>
          <w:szCs w:val="22"/>
          <w:lang w:val="ro-RO"/>
        </w:rPr>
        <w:t>ionar,</w:t>
      </w:r>
    </w:p>
    <w:p w14:paraId="61247F6C" w14:textId="77777777"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w:t>
      </w:r>
    </w:p>
    <w:p w14:paraId="50392A59" w14:textId="6A91A5EB" w:rsidR="00DB0A22" w:rsidRPr="00173EED" w:rsidRDefault="00DB0A22" w:rsidP="00173EED">
      <w:pPr>
        <w:spacing w:line="276" w:lineRule="auto"/>
        <w:jc w:val="both"/>
        <w:rPr>
          <w:rFonts w:asciiTheme="majorBidi" w:hAnsiTheme="majorBidi" w:cstheme="majorBidi"/>
          <w:bCs/>
          <w:i/>
          <w:iCs/>
          <w:sz w:val="22"/>
          <w:szCs w:val="22"/>
          <w:lang w:val="ro-RO"/>
        </w:rPr>
      </w:pPr>
      <w:r w:rsidRPr="00173EED">
        <w:rPr>
          <w:rFonts w:asciiTheme="majorBidi" w:hAnsiTheme="majorBidi" w:cstheme="majorBidi"/>
          <w:bCs/>
          <w:i/>
          <w:iCs/>
          <w:sz w:val="22"/>
          <w:szCs w:val="22"/>
          <w:lang w:val="ro-RO"/>
        </w:rPr>
        <w:t xml:space="preserve">[numele </w:t>
      </w:r>
      <w:r w:rsidR="00472F53" w:rsidRPr="00173EED">
        <w:rPr>
          <w:rFonts w:asciiTheme="majorBidi" w:hAnsiTheme="majorBidi" w:cstheme="majorBidi"/>
          <w:bCs/>
          <w:i/>
          <w:iCs/>
          <w:sz w:val="22"/>
          <w:szCs w:val="22"/>
          <w:lang w:val="ro-RO"/>
        </w:rPr>
        <w:t>ș</w:t>
      </w:r>
      <w:r w:rsidRPr="00173EED">
        <w:rPr>
          <w:rFonts w:asciiTheme="majorBidi" w:hAnsiTheme="majorBidi" w:cstheme="majorBidi"/>
          <w:bCs/>
          <w:i/>
          <w:iCs/>
          <w:sz w:val="22"/>
          <w:szCs w:val="22"/>
          <w:lang w:val="ro-RO"/>
        </w:rPr>
        <w:t>i prenumele ac</w:t>
      </w:r>
      <w:r w:rsidR="00472F53" w:rsidRPr="00173EED">
        <w:rPr>
          <w:rFonts w:asciiTheme="majorBidi" w:hAnsiTheme="majorBidi" w:cstheme="majorBidi"/>
          <w:bCs/>
          <w:i/>
          <w:iCs/>
          <w:sz w:val="22"/>
          <w:szCs w:val="22"/>
          <w:lang w:val="ro-RO"/>
        </w:rPr>
        <w:t>ț</w:t>
      </w:r>
      <w:r w:rsidRPr="00173EED">
        <w:rPr>
          <w:rFonts w:asciiTheme="majorBidi" w:hAnsiTheme="majorBidi" w:cstheme="majorBidi"/>
          <w:bCs/>
          <w:i/>
          <w:iCs/>
          <w:sz w:val="22"/>
          <w:szCs w:val="22"/>
          <w:lang w:val="ro-RO"/>
        </w:rPr>
        <w:t>ionarului persoan</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fizic</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sau a reprezentantului legal al ac</w:t>
      </w:r>
      <w:r w:rsidR="00472F53" w:rsidRPr="00173EED">
        <w:rPr>
          <w:rFonts w:asciiTheme="majorBidi" w:hAnsiTheme="majorBidi" w:cstheme="majorBidi"/>
          <w:bCs/>
          <w:i/>
          <w:iCs/>
          <w:sz w:val="22"/>
          <w:szCs w:val="22"/>
          <w:lang w:val="ro-RO"/>
        </w:rPr>
        <w:t>ț</w:t>
      </w:r>
      <w:r w:rsidRPr="00173EED">
        <w:rPr>
          <w:rFonts w:asciiTheme="majorBidi" w:hAnsiTheme="majorBidi" w:cstheme="majorBidi"/>
          <w:bCs/>
          <w:i/>
          <w:iCs/>
          <w:sz w:val="22"/>
          <w:szCs w:val="22"/>
          <w:lang w:val="ro-RO"/>
        </w:rPr>
        <w:t>ionarului persoan</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juridic</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w:t>
      </w:r>
    </w:p>
    <w:p w14:paraId="3C1A898D" w14:textId="77777777" w:rsidR="00DB0A22" w:rsidRPr="00173EED" w:rsidRDefault="00DB0A22" w:rsidP="00173EED">
      <w:pPr>
        <w:spacing w:line="276" w:lineRule="auto"/>
        <w:jc w:val="both"/>
        <w:rPr>
          <w:rFonts w:asciiTheme="majorBidi" w:hAnsiTheme="majorBidi" w:cstheme="majorBidi"/>
          <w:b/>
          <w:sz w:val="22"/>
          <w:szCs w:val="22"/>
          <w:lang w:val="ro-RO"/>
        </w:rPr>
      </w:pPr>
    </w:p>
    <w:p w14:paraId="177A8FF0" w14:textId="707572A9" w:rsidR="00683AD6"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Semn</w:t>
      </w:r>
      <w:r w:rsidR="00472F53" w:rsidRPr="00173EED">
        <w:rPr>
          <w:rFonts w:asciiTheme="majorBidi" w:hAnsiTheme="majorBidi" w:cstheme="majorBidi"/>
          <w:b/>
          <w:sz w:val="22"/>
          <w:szCs w:val="22"/>
          <w:lang w:val="ro-RO"/>
        </w:rPr>
        <w:t>ă</w:t>
      </w:r>
      <w:r w:rsidRPr="00173EED">
        <w:rPr>
          <w:rFonts w:asciiTheme="majorBidi" w:hAnsiTheme="majorBidi" w:cstheme="majorBidi"/>
          <w:b/>
          <w:sz w:val="22"/>
          <w:szCs w:val="22"/>
          <w:lang w:val="ro-RO"/>
        </w:rPr>
        <w:t>tura __________________</w:t>
      </w:r>
    </w:p>
    <w:sectPr w:rsidR="00683AD6" w:rsidRPr="00173EED" w:rsidSect="004326C9">
      <w:headerReference w:type="default" r:id="rId11"/>
      <w:footerReference w:type="default" r:id="rId12"/>
      <w:headerReference w:type="first" r:id="rId13"/>
      <w:footerReference w:type="first" r:id="rId14"/>
      <w:pgSz w:w="11906" w:h="16838" w:code="9"/>
      <w:pgMar w:top="1350" w:right="1286" w:bottom="1170" w:left="990" w:header="540" w:footer="1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CA513" w14:textId="77777777" w:rsidR="004326C9" w:rsidRDefault="004326C9">
      <w:r>
        <w:separator/>
      </w:r>
    </w:p>
  </w:endnote>
  <w:endnote w:type="continuationSeparator" w:id="0">
    <w:p w14:paraId="6A299451" w14:textId="77777777" w:rsidR="004326C9" w:rsidRDefault="004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759"/>
      <w:gridCol w:w="2038"/>
      <w:gridCol w:w="3725"/>
    </w:tblGrid>
    <w:tr w:rsidR="00683AD6" w14:paraId="54489239" w14:textId="77777777" w:rsidTr="00394C8F">
      <w:tc>
        <w:tcPr>
          <w:tcW w:w="3759" w:type="dxa"/>
        </w:tcPr>
        <w:p w14:paraId="054D14D2" w14:textId="19C4561D" w:rsidR="00683AD6" w:rsidRDefault="0075561C" w:rsidP="0075561C">
          <w:pPr>
            <w:pStyle w:val="Footer"/>
            <w:tabs>
              <w:tab w:val="clear" w:pos="4536"/>
              <w:tab w:val="clear" w:pos="9072"/>
              <w:tab w:val="left" w:pos="720"/>
              <w:tab w:val="right" w:pos="3226"/>
            </w:tabs>
            <w:rPr>
              <w:rFonts w:ascii="Arial" w:hAnsi="Arial" w:cs="Arial"/>
              <w:sz w:val="22"/>
              <w:szCs w:val="22"/>
            </w:rPr>
          </w:pPr>
          <w:r>
            <w:rPr>
              <w:rFonts w:ascii="Montserrat Light" w:hAnsi="Montserrat Light"/>
              <w:noProof/>
            </w:rPr>
            <w:drawing>
              <wp:anchor distT="0" distB="0" distL="114300" distR="114300" simplePos="0" relativeHeight="251672064" behindDoc="0" locked="0" layoutInCell="1" allowOverlap="1" wp14:anchorId="0C137DF3" wp14:editId="4E3B71A0">
                <wp:simplePos x="0" y="0"/>
                <wp:positionH relativeFrom="column">
                  <wp:posOffset>-302260</wp:posOffset>
                </wp:positionH>
                <wp:positionV relativeFrom="paragraph">
                  <wp:posOffset>-56515</wp:posOffset>
                </wp:positionV>
                <wp:extent cx="1681546" cy="234315"/>
                <wp:effectExtent l="0" t="0" r="0" b="0"/>
                <wp:wrapNone/>
                <wp:docPr id="642550214" name="Picture 6425502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D9C">
            <w:rPr>
              <w:rFonts w:ascii="Arial" w:hAnsi="Arial" w:cs="Arial"/>
              <w:sz w:val="22"/>
              <w:szCs w:val="22"/>
            </w:rPr>
            <w:tab/>
          </w:r>
          <w:r>
            <w:rPr>
              <w:rFonts w:ascii="Arial" w:hAnsi="Arial" w:cs="Arial"/>
              <w:sz w:val="22"/>
              <w:szCs w:val="22"/>
            </w:rPr>
            <w:tab/>
          </w:r>
        </w:p>
      </w:tc>
      <w:tc>
        <w:tcPr>
          <w:tcW w:w="2038" w:type="dxa"/>
        </w:tcPr>
        <w:p w14:paraId="79246A11" w14:textId="77777777" w:rsidR="00683AD6" w:rsidRDefault="00683AD6">
          <w:pPr>
            <w:pStyle w:val="Footer"/>
            <w:jc w:val="center"/>
            <w:rPr>
              <w:rFonts w:ascii="Arial" w:hAnsi="Arial" w:cs="Arial"/>
              <w:sz w:val="22"/>
              <w:szCs w:val="22"/>
            </w:rPr>
          </w:pPr>
        </w:p>
      </w:tc>
      <w:tc>
        <w:tcPr>
          <w:tcW w:w="3725" w:type="dxa"/>
        </w:tcPr>
        <w:p w14:paraId="05060DB5" w14:textId="77777777" w:rsidR="00683AD6" w:rsidRDefault="00683AD6">
          <w:pPr>
            <w:pStyle w:val="Footer"/>
            <w:jc w:val="right"/>
            <w:rPr>
              <w:rFonts w:ascii="Arial" w:hAnsi="Arial" w:cs="Arial"/>
              <w:sz w:val="22"/>
              <w:szCs w:val="22"/>
            </w:rPr>
          </w:pPr>
        </w:p>
      </w:tc>
    </w:tr>
  </w:tbl>
  <w:p w14:paraId="0279BC4D" w14:textId="1624B870" w:rsidR="002D4F94" w:rsidRPr="00DB3E96" w:rsidRDefault="002D4F94" w:rsidP="002D4F94">
    <w:pPr>
      <w:rPr>
        <w:rFonts w:ascii="Montserrat" w:hAnsi="Montserrat" w:cs="Baloo"/>
        <w:b/>
        <w:color w:val="807FB8"/>
        <w:sz w:val="16"/>
        <w:szCs w:val="16"/>
      </w:rPr>
    </w:pPr>
    <w:r>
      <w:rPr>
        <w:noProof/>
      </w:rPr>
      <w:drawing>
        <wp:anchor distT="0" distB="0" distL="114300" distR="114300" simplePos="0" relativeHeight="251670016" behindDoc="0" locked="0" layoutInCell="1" allowOverlap="1" wp14:anchorId="47BF0290" wp14:editId="49C08485">
          <wp:simplePos x="0" y="0"/>
          <wp:positionH relativeFrom="column">
            <wp:posOffset>-469900</wp:posOffset>
          </wp:positionH>
          <wp:positionV relativeFrom="paragraph">
            <wp:posOffset>-45720</wp:posOffset>
          </wp:positionV>
          <wp:extent cx="6496050" cy="1087755"/>
          <wp:effectExtent l="0" t="0" r="0" b="0"/>
          <wp:wrapNone/>
          <wp:docPr id="56104405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r w:rsidRPr="00DB3E96">
      <w:rPr>
        <w:rFonts w:ascii="Montserrat" w:hAnsi="Montserrat" w:cs="Baloo"/>
        <w:b/>
        <w:color w:val="807FB8"/>
        <w:sz w:val="16"/>
        <w:szCs w:val="16"/>
      </w:rPr>
      <w:t>Meta Estate Trust S.A.</w:t>
    </w:r>
  </w:p>
  <w:p w14:paraId="13398A0D" w14:textId="77777777" w:rsidR="002D4F94" w:rsidRPr="00DB3E96" w:rsidRDefault="002D4F94" w:rsidP="002D4F94">
    <w:pPr>
      <w:rPr>
        <w:rFonts w:ascii="Montserrat" w:hAnsi="Montserrat" w:cs="Baloo"/>
        <w:color w:val="807FB8"/>
        <w:sz w:val="16"/>
        <w:szCs w:val="16"/>
      </w:rPr>
    </w:pPr>
    <w:r w:rsidRPr="00DB3E96">
      <w:rPr>
        <w:rFonts w:ascii="Montserrat" w:hAnsi="Montserrat" w:cs="Baloo"/>
        <w:color w:val="807FB8"/>
        <w:sz w:val="16"/>
        <w:szCs w:val="16"/>
      </w:rPr>
      <w:t xml:space="preserve">Str. </w:t>
    </w:r>
    <w:proofErr w:type="spellStart"/>
    <w:r w:rsidRPr="00DB3E96">
      <w:rPr>
        <w:rFonts w:ascii="Montserrat Medium" w:hAnsi="Montserrat Medium" w:cs="Baloo"/>
        <w:color w:val="807FB8"/>
        <w:sz w:val="16"/>
        <w:szCs w:val="16"/>
      </w:rPr>
      <w:t>Muntii</w:t>
    </w:r>
    <w:proofErr w:type="spellEnd"/>
    <w:r w:rsidRPr="00DB3E96">
      <w:rPr>
        <w:rFonts w:ascii="Montserrat Medium" w:hAnsi="Montserrat Medium" w:cs="Baloo"/>
        <w:color w:val="807FB8"/>
        <w:sz w:val="16"/>
        <w:szCs w:val="16"/>
      </w:rPr>
      <w:t xml:space="preserve"> Tatra</w:t>
    </w:r>
    <w:r w:rsidRPr="00DB3E96">
      <w:rPr>
        <w:rFonts w:ascii="Montserrat" w:hAnsi="Montserrat" w:cs="Baloo"/>
        <w:color w:val="807FB8"/>
        <w:sz w:val="16"/>
        <w:szCs w:val="16"/>
      </w:rPr>
      <w:t xml:space="preserve"> nr. 4-10, </w:t>
    </w:r>
    <w:proofErr w:type="spellStart"/>
    <w:r w:rsidRPr="00DB3E96">
      <w:rPr>
        <w:rFonts w:ascii="Montserrat" w:hAnsi="Montserrat" w:cs="Baloo"/>
        <w:color w:val="807FB8"/>
        <w:sz w:val="16"/>
        <w:szCs w:val="16"/>
      </w:rPr>
      <w:t>Etaj</w:t>
    </w:r>
    <w:proofErr w:type="spellEnd"/>
    <w:r w:rsidRPr="00DB3E96">
      <w:rPr>
        <w:rFonts w:ascii="Montserrat" w:hAnsi="Montserrat" w:cs="Baloo"/>
        <w:color w:val="807FB8"/>
        <w:sz w:val="16"/>
        <w:szCs w:val="16"/>
      </w:rPr>
      <w:t xml:space="preserve"> 4, Sector 1, București, Romania</w:t>
    </w:r>
  </w:p>
  <w:p w14:paraId="2171D16B" w14:textId="4513082F" w:rsidR="002D4F94" w:rsidRPr="009224BB" w:rsidRDefault="002D4F94" w:rsidP="002D4F94">
    <w:pPr>
      <w:rPr>
        <w:rFonts w:ascii="Montserrat" w:hAnsi="Montserrat" w:cs="Baloo"/>
        <w:color w:val="807FB8"/>
        <w:sz w:val="16"/>
        <w:szCs w:val="16"/>
        <w:lang w:val="fr-LU"/>
      </w:rPr>
    </w:pPr>
    <w:r w:rsidRPr="009224BB">
      <w:rPr>
        <w:rFonts w:ascii="Montserrat" w:hAnsi="Montserrat" w:cs="Baloo"/>
        <w:color w:val="807FB8"/>
        <w:sz w:val="16"/>
        <w:szCs w:val="16"/>
      </w:rPr>
      <w:t xml:space="preserve">Nr. Reg. </w:t>
    </w:r>
    <w:proofErr w:type="spellStart"/>
    <w:r w:rsidRPr="009224BB">
      <w:rPr>
        <w:rFonts w:ascii="Montserrat" w:hAnsi="Montserrat" w:cs="Baloo"/>
        <w:color w:val="807FB8"/>
        <w:sz w:val="16"/>
        <w:szCs w:val="16"/>
        <w:lang w:val="fr-LU"/>
      </w:rPr>
      <w:t>Comertului</w:t>
    </w:r>
    <w:proofErr w:type="spellEnd"/>
    <w:r w:rsidRPr="009224BB">
      <w:rPr>
        <w:rFonts w:ascii="Montserrat" w:hAnsi="Montserrat" w:cs="Baloo"/>
        <w:color w:val="807FB8"/>
        <w:sz w:val="16"/>
        <w:szCs w:val="16"/>
        <w:lang w:val="fr-LU"/>
      </w:rPr>
      <w:t>: J40/4004/2021; CUI 43859039</w:t>
    </w:r>
  </w:p>
  <w:p w14:paraId="267BC54C" w14:textId="24039D35" w:rsidR="002D4F94" w:rsidRPr="009224BB" w:rsidRDefault="002D4F94" w:rsidP="002D4F94">
    <w:pPr>
      <w:rPr>
        <w:rFonts w:ascii="Montserrat" w:hAnsi="Montserrat" w:cs="Baloo"/>
        <w:color w:val="807FB8"/>
        <w:sz w:val="16"/>
        <w:szCs w:val="16"/>
        <w:lang w:val="fr-LU"/>
      </w:rPr>
    </w:pPr>
    <w:r w:rsidRPr="009224BB">
      <w:rPr>
        <w:rFonts w:ascii="Montserrat" w:hAnsi="Montserrat" w:cs="Baloo"/>
        <w:color w:val="807FB8"/>
        <w:sz w:val="16"/>
        <w:szCs w:val="16"/>
        <w:lang w:val="fr-LU"/>
      </w:rPr>
      <w:t xml:space="preserve">Capital social </w:t>
    </w:r>
    <w:proofErr w:type="spellStart"/>
    <w:proofErr w:type="gramStart"/>
    <w:r w:rsidRPr="009224BB">
      <w:rPr>
        <w:rFonts w:ascii="Montserrat" w:hAnsi="Montserrat" w:cs="Baloo"/>
        <w:color w:val="807FB8"/>
        <w:sz w:val="16"/>
        <w:szCs w:val="16"/>
        <w:lang w:val="fr-LU"/>
      </w:rPr>
      <w:t>subscris</w:t>
    </w:r>
    <w:proofErr w:type="spellEnd"/>
    <w:r w:rsidRPr="009224BB">
      <w:rPr>
        <w:rFonts w:ascii="Montserrat" w:hAnsi="Montserrat" w:cs="Baloo"/>
        <w:color w:val="807FB8"/>
        <w:sz w:val="16"/>
        <w:szCs w:val="16"/>
        <w:lang w:val="fr-LU"/>
      </w:rPr>
      <w:t>:</w:t>
    </w:r>
    <w:proofErr w:type="gramEnd"/>
    <w:r w:rsidRPr="009224BB">
      <w:rPr>
        <w:rFonts w:ascii="Montserrat" w:hAnsi="Montserrat" w:cs="Baloo"/>
        <w:color w:val="807FB8"/>
        <w:sz w:val="16"/>
        <w:szCs w:val="16"/>
        <w:lang w:val="fr-LU"/>
      </w:rPr>
      <w:t xml:space="preserve"> 93.491.736 lei</w:t>
    </w:r>
  </w:p>
  <w:p w14:paraId="754CBCC3" w14:textId="7444849B" w:rsidR="002D4F94" w:rsidRPr="00DB3E96" w:rsidRDefault="002D4F94" w:rsidP="002D4F94">
    <w:pPr>
      <w:rPr>
        <w:rFonts w:ascii="Montserrat" w:hAnsi="Montserrat" w:cs="Baloo"/>
        <w:color w:val="807FB8"/>
        <w:sz w:val="16"/>
        <w:szCs w:val="16"/>
        <w:lang w:val="es-ES"/>
      </w:rPr>
    </w:pPr>
    <w:r w:rsidRPr="00DB3E96">
      <w:rPr>
        <w:rFonts w:ascii="Montserrat" w:hAnsi="Montserrat" w:cs="Baloo"/>
        <w:color w:val="807FB8"/>
        <w:sz w:val="16"/>
        <w:szCs w:val="16"/>
        <w:lang w:val="es-ES"/>
      </w:rPr>
      <w:t>Tel: +40 372 93 44 55 | office@meta-estate.ro | metaestate.ro</w:t>
    </w:r>
  </w:p>
  <w:p w14:paraId="7F1E7AC1" w14:textId="6D591B5B" w:rsidR="00683AD6" w:rsidRDefault="00683AD6">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80691" w14:textId="77777777" w:rsidR="00683AD6" w:rsidRDefault="00CA2D9C">
    <w:pPr>
      <w:pStyle w:val="Footer"/>
    </w:pPr>
    <w:r>
      <w:rPr>
        <w:noProof/>
      </w:rPr>
      <mc:AlternateContent>
        <mc:Choice Requires="wpg">
          <w:drawing>
            <wp:anchor distT="0" distB="0" distL="114300" distR="114300" simplePos="0" relativeHeight="251658752" behindDoc="0" locked="0" layoutInCell="1" allowOverlap="1" wp14:anchorId="59051297" wp14:editId="7FB83495">
              <wp:simplePos x="0" y="0"/>
              <wp:positionH relativeFrom="column">
                <wp:posOffset>-209550</wp:posOffset>
              </wp:positionH>
              <wp:positionV relativeFrom="paragraph">
                <wp:posOffset>-234381</wp:posOffset>
              </wp:positionV>
              <wp:extent cx="6375334" cy="1543689"/>
              <wp:effectExtent l="0" t="0" r="6985" b="0"/>
              <wp:wrapNone/>
              <wp:docPr id="44" name="Group 44"/>
              <wp:cNvGraphicFramePr/>
              <a:graphic xmlns:a="http://schemas.openxmlformats.org/drawingml/2006/main">
                <a:graphicData uri="http://schemas.microsoft.com/office/word/2010/wordprocessingGroup">
                  <wpg:wgp>
                    <wpg:cNvGrpSpPr/>
                    <wpg:grpSpPr>
                      <a:xfrm>
                        <a:off x="0" y="0"/>
                        <a:ext cx="6375334" cy="1543689"/>
                        <a:chOff x="-31750" y="0"/>
                        <a:chExt cx="6375334" cy="1543689"/>
                      </a:xfrm>
                    </wpg:grpSpPr>
                    <wps:wsp>
                      <wps:cNvPr id="22" name="Text Box 9"/>
                      <wps:cNvSpPr txBox="1"/>
                      <wps:spPr>
                        <a:xfrm>
                          <a:off x="0" y="391799"/>
                          <a:ext cx="5386070" cy="1151890"/>
                        </a:xfrm>
                        <a:prstGeom prst="rect">
                          <a:avLst/>
                        </a:prstGeom>
                        <a:noFill/>
                        <a:ln w="6350">
                          <a:noFill/>
                        </a:ln>
                      </wps:spPr>
                      <wps:txb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77777777" w:rsidR="00683AD6" w:rsidRDefault="00CA2D9C">
                            <w:pPr>
                              <w:rPr>
                                <w:rFonts w:ascii="Montserrat" w:hAnsi="Montserrat" w:cs="Baloo"/>
                                <w:color w:val="807FB8"/>
                                <w:sz w:val="16"/>
                                <w:szCs w:val="16"/>
                              </w:rPr>
                            </w:pPr>
                            <w:r>
                              <w:rPr>
                                <w:rFonts w:ascii="Montserrat" w:hAnsi="Montserrat" w:cs="Baloo"/>
                                <w:color w:val="807FB8"/>
                                <w:sz w:val="16"/>
                                <w:szCs w:val="16"/>
                              </w:rPr>
                              <w:t>Str. Buzești nr. 75-77, Etaj 9, Biroul nr. 13, București, România</w:t>
                            </w:r>
                          </w:p>
                          <w:p w14:paraId="53FDB2FC" w14:textId="7777777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Nr. Reg. Comerțului: J40/4004/2021; CUI 43859039</w:t>
                            </w:r>
                          </w:p>
                          <w:p w14:paraId="46C83DDF" w14:textId="24C285AF"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subscris: </w:t>
                            </w:r>
                            <w:r w:rsidR="0049538B" w:rsidRPr="0049538B">
                              <w:rPr>
                                <w:rFonts w:ascii="Montserrat" w:hAnsi="Montserrat" w:cs="Baloo"/>
                                <w:color w:val="807FB8"/>
                                <w:sz w:val="16"/>
                                <w:szCs w:val="16"/>
                                <w:lang w:val="es-ES"/>
                              </w:rPr>
                              <w:t xml:space="preserve">87.035.241 </w:t>
                            </w:r>
                            <w:r>
                              <w:rPr>
                                <w:rFonts w:ascii="Montserrat" w:hAnsi="Montserrat" w:cs="Baloo"/>
                                <w:color w:val="807FB8"/>
                                <w:sz w:val="16"/>
                                <w:szCs w:val="16"/>
                                <w:lang w:val="es-ES"/>
                              </w:rPr>
                              <w:t xml:space="preserve"> lei</w:t>
                            </w:r>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1793174" y="35626"/>
                          <a:ext cx="4550410" cy="1088390"/>
                        </a:xfrm>
                        <a:prstGeom prst="rect">
                          <a:avLst/>
                        </a:prstGeom>
                      </pic:spPr>
                    </pic:pic>
                    <pic:pic xmlns:pic="http://schemas.openxmlformats.org/drawingml/2006/picture">
                      <pic:nvPicPr>
                        <pic:cNvPr id="13" name="Picture 13" descr="Background pattern&#10;&#10;Description automatically generated with low confidence">
                          <a:extLst>
                            <a:ext uri="{FF2B5EF4-FFF2-40B4-BE49-F238E27FC236}">
                              <a16:creationId xmlns:a16="http://schemas.microsoft.com/office/drawing/2014/main" id="{4F473E55-AC54-3442-A926-2810969548B1}"/>
                            </a:ext>
                          </a:extLst>
                        </pic:cNvPr>
                        <pic:cNvPicPr/>
                      </pic:nvPicPr>
                      <pic:blipFill rotWithShape="1">
                        <a:blip r:embed="rId2">
                          <a:extLst>
                            <a:ext uri="{28A0092B-C50C-407E-A947-70E740481C1C}">
                              <a14:useLocalDpi xmlns:a14="http://schemas.microsoft.com/office/drawing/2010/main" val="0"/>
                            </a:ext>
                          </a:extLst>
                        </a:blip>
                        <a:srcRect t="61354" r="62498" b="8231"/>
                        <a:stretch/>
                      </pic:blipFill>
                      <pic:spPr>
                        <a:xfrm>
                          <a:off x="-31750" y="0"/>
                          <a:ext cx="2633345" cy="466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051297" id="Group 44" o:spid="_x0000_s1026" style="position:absolute;margin-left:-16.5pt;margin-top:-18.45pt;width:502pt;height:121.55pt;z-index:251658752;mso-width-relative:margin;mso-height-relative:margin" coordorigin="-317" coordsize="63753,1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">
              <v:shapetype id="_x0000_t202" coordsize="21600,21600" o:spt="202" path="m,l,21600r21600,l21600,xe">
                <v:stroke joinstyle="miter"/>
                <v:path gradientshapeok="t" o:connecttype="rect"/>
              </v:shapetype>
              <v:shape id="Text Box 9" o:spid="_x0000_s1027" type="#_x0000_t202" style="position:absolute;top:3917;width:53860;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77777777" w:rsidR="00683AD6" w:rsidRDefault="00CA2D9C">
                      <w:pPr>
                        <w:rPr>
                          <w:rFonts w:ascii="Montserrat" w:hAnsi="Montserrat" w:cs="Baloo"/>
                          <w:color w:val="807FB8"/>
                          <w:sz w:val="16"/>
                          <w:szCs w:val="16"/>
                        </w:rPr>
                      </w:pPr>
                      <w:r>
                        <w:rPr>
                          <w:rFonts w:ascii="Montserrat" w:hAnsi="Montserrat" w:cs="Baloo"/>
                          <w:color w:val="807FB8"/>
                          <w:sz w:val="16"/>
                          <w:szCs w:val="16"/>
                        </w:rPr>
                        <w:t>Str. Buzești nr. 75-77, Etaj 9, Biroul nr. 13, București, România</w:t>
                      </w:r>
                    </w:p>
                    <w:p w14:paraId="53FDB2FC" w14:textId="7777777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Nr. Reg. Comerțului: J40/4004/2021; CUI 43859039</w:t>
                      </w:r>
                    </w:p>
                    <w:p w14:paraId="46C83DDF" w14:textId="24C285AF"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subscris: </w:t>
                      </w:r>
                      <w:r w:rsidR="0049538B" w:rsidRPr="0049538B">
                        <w:rPr>
                          <w:rFonts w:ascii="Montserrat" w:hAnsi="Montserrat" w:cs="Baloo"/>
                          <w:color w:val="807FB8"/>
                          <w:sz w:val="16"/>
                          <w:szCs w:val="16"/>
                          <w:lang w:val="es-ES"/>
                        </w:rPr>
                        <w:t xml:space="preserve">87.035.241 </w:t>
                      </w:r>
                      <w:r>
                        <w:rPr>
                          <w:rFonts w:ascii="Montserrat" w:hAnsi="Montserrat" w:cs="Baloo"/>
                          <w:color w:val="807FB8"/>
                          <w:sz w:val="16"/>
                          <w:szCs w:val="16"/>
                          <w:lang w:val="es-ES"/>
                        </w:rPr>
                        <w:t xml:space="preserve"> lei</w:t>
                      </w:r>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alt="A picture containing background pattern&#10;&#10;Description automatically generated" style="position:absolute;left:17931;top:356;width:45504;height:10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">
                <v:imagedata r:id="rId3" o:title="A picture containing background pattern&#10;&#10;Description automatically generated"/>
              </v:shape>
              <v:shape id="Picture 13" o:spid="_x0000_s1029" type="#_x0000_t75" alt="Background pattern&#10;&#10;Description automatically generated with low confidence" style="position:absolute;left:-317;width:2633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">
                <v:imagedata r:id="rId4" o:title="Background pattern&#10;&#10;Description automatically generated with low confidence" croptop="40209f" cropbottom="5394f" cropright="40959f"/>
              </v:shape>
            </v:group>
          </w:pict>
        </mc:Fallback>
      </mc:AlternateContent>
    </w:r>
  </w:p>
  <w:p w14:paraId="3330C477" w14:textId="77777777" w:rsidR="00683AD6" w:rsidRDefault="00683AD6">
    <w:pPr>
      <w:spacing w:line="360" w:lineRule="auto"/>
      <w:jc w:val="both"/>
      <w:rPr>
        <w:rFonts w:ascii="Arial" w:hAnsi="Arial" w:cs="Arial"/>
        <w:sz w:val="20"/>
        <w:szCs w:val="20"/>
        <w:lang w:val="ro-RO"/>
      </w:rPr>
    </w:pPr>
  </w:p>
  <w:p w14:paraId="70EDD043" w14:textId="77777777" w:rsidR="00683AD6" w:rsidRDefault="00683AD6">
    <w:pPr>
      <w:pStyle w:val="Footer"/>
      <w:tabs>
        <w:tab w:val="clear" w:pos="4536"/>
        <w:tab w:val="clear" w:pos="9072"/>
        <w:tab w:val="left" w:pos="59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12AB8" w14:textId="77777777" w:rsidR="004326C9" w:rsidRDefault="004326C9">
      <w:r>
        <w:separator/>
      </w:r>
    </w:p>
  </w:footnote>
  <w:footnote w:type="continuationSeparator" w:id="0">
    <w:p w14:paraId="09A3FABA" w14:textId="77777777" w:rsidR="004326C9" w:rsidRDefault="0043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6AFFB" w14:textId="77777777" w:rsidR="00B31101" w:rsidRDefault="00B31101" w:rsidP="00B31101">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6944" behindDoc="0" locked="0" layoutInCell="1" allowOverlap="1" wp14:anchorId="125CE83A" wp14:editId="1145BA7C">
          <wp:simplePos x="0" y="0"/>
          <wp:positionH relativeFrom="column">
            <wp:posOffset>5238115</wp:posOffset>
          </wp:positionH>
          <wp:positionV relativeFrom="paragraph">
            <wp:posOffset>75565</wp:posOffset>
          </wp:positionV>
          <wp:extent cx="1412875" cy="733425"/>
          <wp:effectExtent l="0" t="0" r="0" b="9525"/>
          <wp:wrapSquare wrapText="bothSides"/>
          <wp:docPr id="1564508078" name="Picture 15645080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249A0215" w14:textId="77777777" w:rsidR="00B31101" w:rsidRDefault="00B31101" w:rsidP="00B31101">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7968" behindDoc="0" locked="0" layoutInCell="1" allowOverlap="1" wp14:anchorId="3B0FF07A" wp14:editId="6D895275">
          <wp:simplePos x="0" y="0"/>
          <wp:positionH relativeFrom="column">
            <wp:posOffset>-209550</wp:posOffset>
          </wp:positionH>
          <wp:positionV relativeFrom="paragraph">
            <wp:posOffset>166370</wp:posOffset>
          </wp:positionV>
          <wp:extent cx="1681546" cy="234315"/>
          <wp:effectExtent l="0" t="0" r="0" b="0"/>
          <wp:wrapNone/>
          <wp:docPr id="507263213" name="Picture 50726321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434EA78F" w14:textId="77777777" w:rsidR="00B31101" w:rsidRDefault="00B31101" w:rsidP="00B31101">
    <w:pPr>
      <w:pStyle w:val="Header"/>
    </w:pPr>
  </w:p>
  <w:p w14:paraId="3B7F012D" w14:textId="77777777" w:rsidR="00B31101" w:rsidRDefault="00B31101" w:rsidP="00B31101">
    <w:pPr>
      <w:pStyle w:val="Header"/>
    </w:pPr>
  </w:p>
  <w:p w14:paraId="397D1466" w14:textId="5D18D741" w:rsidR="00683AD6" w:rsidRDefault="0068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210D" w14:textId="77777777" w:rsidR="00683AD6" w:rsidRDefault="00CA2D9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1824" behindDoc="0" locked="0" layoutInCell="1" allowOverlap="1" wp14:anchorId="282EEA76" wp14:editId="2AE5768D">
          <wp:simplePos x="0" y="0"/>
          <wp:positionH relativeFrom="column">
            <wp:posOffset>5238115</wp:posOffset>
          </wp:positionH>
          <wp:positionV relativeFrom="paragraph">
            <wp:posOffset>-172085</wp:posOffset>
          </wp:positionV>
          <wp:extent cx="1412875" cy="733425"/>
          <wp:effectExtent l="0" t="0" r="0" b="9525"/>
          <wp:wrapSquare wrapText="bothSides"/>
          <wp:docPr id="948030587" name="Picture 9480305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5F20B541" w14:textId="77777777" w:rsidR="00683AD6" w:rsidRDefault="00CA2D9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4896" behindDoc="0" locked="0" layoutInCell="1" allowOverlap="1" wp14:anchorId="4001D637" wp14:editId="2183D167">
          <wp:simplePos x="0" y="0"/>
          <wp:positionH relativeFrom="column">
            <wp:posOffset>-209550</wp:posOffset>
          </wp:positionH>
          <wp:positionV relativeFrom="paragraph">
            <wp:posOffset>166370</wp:posOffset>
          </wp:positionV>
          <wp:extent cx="1681546" cy="234315"/>
          <wp:effectExtent l="0" t="0" r="0" b="0"/>
          <wp:wrapNone/>
          <wp:docPr id="2132879107" name="Picture 21328791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611"/>
    <w:multiLevelType w:val="hybridMultilevel"/>
    <w:tmpl w:val="C450CDE0"/>
    <w:lvl w:ilvl="0" w:tplc="CAD280CC">
      <w:start w:val="1"/>
      <w:numFmt w:val="decimal"/>
      <w:lvlText w:val="%1."/>
      <w:lvlJc w:val="left"/>
      <w:pPr>
        <w:ind w:left="568" w:hanging="360"/>
      </w:pPr>
      <w:rPr>
        <w:b w:val="0"/>
        <w:bCs w:val="0"/>
      </w:rPr>
    </w:lvl>
    <w:lvl w:ilvl="1" w:tplc="0409000F">
      <w:start w:val="1"/>
      <w:numFmt w:val="decimal"/>
      <w:lvlText w:val="%2."/>
      <w:lvlJc w:val="left"/>
      <w:pPr>
        <w:ind w:left="1288" w:hanging="360"/>
      </w:pPr>
    </w:lvl>
    <w:lvl w:ilvl="2" w:tplc="0409001B" w:tentative="1">
      <w:start w:val="1"/>
      <w:numFmt w:val="lowerRoman"/>
      <w:lvlText w:val="%3."/>
      <w:lvlJc w:val="right"/>
      <w:pPr>
        <w:ind w:left="2008" w:hanging="180"/>
      </w:pPr>
    </w:lvl>
    <w:lvl w:ilvl="3" w:tplc="0409000F">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15:restartNumberingAfterBreak="0">
    <w:nsid w:val="07DA7699"/>
    <w:multiLevelType w:val="multilevel"/>
    <w:tmpl w:val="D2B03A4C"/>
    <w:lvl w:ilvl="0">
      <w:start w:val="9"/>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C655F6"/>
    <w:multiLevelType w:val="multilevel"/>
    <w:tmpl w:val="4106FB46"/>
    <w:lvl w:ilvl="0">
      <w:start w:val="1"/>
      <w:numFmt w:val="decimal"/>
      <w:lvlText w:val="%1."/>
      <w:lvlJc w:val="left"/>
      <w:pPr>
        <w:ind w:left="1080" w:hanging="360"/>
      </w:pPr>
      <w:rPr>
        <w:rFonts w:hint="default"/>
        <w:b/>
        <w:i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8674B6"/>
    <w:multiLevelType w:val="hybridMultilevel"/>
    <w:tmpl w:val="7B48DB26"/>
    <w:lvl w:ilvl="0" w:tplc="661CCC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2D96"/>
    <w:multiLevelType w:val="hybridMultilevel"/>
    <w:tmpl w:val="6A6667C4"/>
    <w:lvl w:ilvl="0" w:tplc="AF8AF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72983"/>
    <w:multiLevelType w:val="hybridMultilevel"/>
    <w:tmpl w:val="E1284A52"/>
    <w:lvl w:ilvl="0" w:tplc="35E064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81536"/>
    <w:multiLevelType w:val="hybridMultilevel"/>
    <w:tmpl w:val="27A2EB9C"/>
    <w:lvl w:ilvl="0" w:tplc="04090015">
      <w:start w:val="1"/>
      <w:numFmt w:val="upperLetter"/>
      <w:lvlText w:val="%1."/>
      <w:lvlJc w:val="left"/>
      <w:pPr>
        <w:ind w:left="1080" w:hanging="360"/>
      </w:pPr>
    </w:lvl>
    <w:lvl w:ilvl="1" w:tplc="51D6D5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17DE2"/>
    <w:multiLevelType w:val="hybridMultilevel"/>
    <w:tmpl w:val="58D6825E"/>
    <w:lvl w:ilvl="0" w:tplc="B502A4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5A1"/>
    <w:multiLevelType w:val="hybridMultilevel"/>
    <w:tmpl w:val="7FFE9D56"/>
    <w:lvl w:ilvl="0" w:tplc="9AC4E222">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B6E18"/>
    <w:multiLevelType w:val="hybridMultilevel"/>
    <w:tmpl w:val="8DA8024E"/>
    <w:lvl w:ilvl="0" w:tplc="523EA0AC">
      <w:start w:val="1"/>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657C4"/>
    <w:multiLevelType w:val="hybridMultilevel"/>
    <w:tmpl w:val="1CFE8CCC"/>
    <w:lvl w:ilvl="0" w:tplc="EB98E79E">
      <w:start w:val="1"/>
      <w:numFmt w:val="upperLetter"/>
      <w:lvlText w:val="%1."/>
      <w:lvlJc w:val="left"/>
      <w:pPr>
        <w:ind w:left="720" w:hanging="360"/>
      </w:pPr>
      <w:rPr>
        <w:b/>
        <w:i w:val="0"/>
        <w:color w:val="4472C4" w:themeColor="accent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531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253288"/>
    <w:multiLevelType w:val="hybridMultilevel"/>
    <w:tmpl w:val="870A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B7E3D"/>
    <w:multiLevelType w:val="hybridMultilevel"/>
    <w:tmpl w:val="EAC2D394"/>
    <w:lvl w:ilvl="0" w:tplc="1BF26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E3319"/>
    <w:multiLevelType w:val="hybridMultilevel"/>
    <w:tmpl w:val="C450CDE0"/>
    <w:lvl w:ilvl="0" w:tplc="CAD280CC">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46C1F"/>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2768B"/>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8D77DF"/>
    <w:multiLevelType w:val="hybridMultilevel"/>
    <w:tmpl w:val="A55402D0"/>
    <w:lvl w:ilvl="0" w:tplc="B812FF4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E6777"/>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F57B2E"/>
    <w:multiLevelType w:val="hybridMultilevel"/>
    <w:tmpl w:val="5DA4F442"/>
    <w:lvl w:ilvl="0" w:tplc="A538BD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45426"/>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6A54"/>
    <w:multiLevelType w:val="multilevel"/>
    <w:tmpl w:val="4E50D9B6"/>
    <w:lvl w:ilvl="0">
      <w:start w:val="7"/>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1" w15:restartNumberingAfterBreak="0">
    <w:nsid w:val="4F065755"/>
    <w:multiLevelType w:val="hybridMultilevel"/>
    <w:tmpl w:val="85A22BD2"/>
    <w:lvl w:ilvl="0" w:tplc="80DE33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110BD"/>
    <w:multiLevelType w:val="hybridMultilevel"/>
    <w:tmpl w:val="581C929E"/>
    <w:lvl w:ilvl="0" w:tplc="498628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5C436F"/>
    <w:multiLevelType w:val="hybridMultilevel"/>
    <w:tmpl w:val="71C03384"/>
    <w:lvl w:ilvl="0" w:tplc="83E680E6">
      <w:start w:val="1"/>
      <w:numFmt w:val="bullet"/>
      <w:lvlText w:val="-"/>
      <w:lvlJc w:val="left"/>
      <w:pPr>
        <w:ind w:left="1080" w:hanging="360"/>
      </w:pPr>
      <w:rPr>
        <w:rFonts w:ascii="Montserrat" w:eastAsiaTheme="minorHAnsi"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96ADF"/>
    <w:multiLevelType w:val="hybridMultilevel"/>
    <w:tmpl w:val="31E8FC6C"/>
    <w:lvl w:ilvl="0" w:tplc="0409000F">
      <w:start w:val="1"/>
      <w:numFmt w:val="decimal"/>
      <w:lvlText w:val="%1."/>
      <w:lvlJc w:val="left"/>
      <w:pPr>
        <w:ind w:left="720" w:hanging="360"/>
      </w:pPr>
      <w:rPr>
        <w:rFonts w:hint="default"/>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97C11"/>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77D87"/>
    <w:multiLevelType w:val="hybridMultilevel"/>
    <w:tmpl w:val="1204759C"/>
    <w:lvl w:ilvl="0" w:tplc="5FCED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41" w15:restartNumberingAfterBreak="0">
    <w:nsid w:val="7B5251E5"/>
    <w:multiLevelType w:val="hybridMultilevel"/>
    <w:tmpl w:val="77FA42C0"/>
    <w:lvl w:ilvl="0" w:tplc="BD387D12">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953C88"/>
    <w:multiLevelType w:val="hybridMultilevel"/>
    <w:tmpl w:val="6F0453AC"/>
    <w:lvl w:ilvl="0" w:tplc="20DE311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DD7779"/>
    <w:multiLevelType w:val="hybridMultilevel"/>
    <w:tmpl w:val="80747EF0"/>
    <w:lvl w:ilvl="0" w:tplc="F176CEB8">
      <w:start w:val="1"/>
      <w:numFmt w:val="bullet"/>
      <w:lvlText w:val=""/>
      <w:lvlJc w:val="left"/>
      <w:pPr>
        <w:tabs>
          <w:tab w:val="num" w:pos="2040"/>
        </w:tabs>
        <w:ind w:left="20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77828721">
    <w:abstractNumId w:val="7"/>
  </w:num>
  <w:num w:numId="2" w16cid:durableId="811410841">
    <w:abstractNumId w:val="21"/>
  </w:num>
  <w:num w:numId="3" w16cid:durableId="887835681">
    <w:abstractNumId w:val="25"/>
  </w:num>
  <w:num w:numId="4" w16cid:durableId="1763574350">
    <w:abstractNumId w:val="3"/>
  </w:num>
  <w:num w:numId="5" w16cid:durableId="1222248597">
    <w:abstractNumId w:val="17"/>
  </w:num>
  <w:num w:numId="6" w16cid:durableId="1879582149">
    <w:abstractNumId w:val="12"/>
  </w:num>
  <w:num w:numId="7" w16cid:durableId="1562863192">
    <w:abstractNumId w:val="34"/>
  </w:num>
  <w:num w:numId="8" w16cid:durableId="1297299540">
    <w:abstractNumId w:val="19"/>
  </w:num>
  <w:num w:numId="9" w16cid:durableId="1376656568">
    <w:abstractNumId w:val="39"/>
  </w:num>
  <w:num w:numId="10" w16cid:durableId="937832985">
    <w:abstractNumId w:val="31"/>
  </w:num>
  <w:num w:numId="11" w16cid:durableId="2004889482">
    <w:abstractNumId w:val="28"/>
  </w:num>
  <w:num w:numId="12" w16cid:durableId="193471198">
    <w:abstractNumId w:val="44"/>
  </w:num>
  <w:num w:numId="13" w16cid:durableId="2019648517">
    <w:abstractNumId w:val="2"/>
  </w:num>
  <w:num w:numId="14" w16cid:durableId="1068727703">
    <w:abstractNumId w:val="14"/>
  </w:num>
  <w:num w:numId="15" w16cid:durableId="175657190">
    <w:abstractNumId w:val="15"/>
  </w:num>
  <w:num w:numId="16" w16cid:durableId="247353289">
    <w:abstractNumId w:val="23"/>
  </w:num>
  <w:num w:numId="17" w16cid:durableId="1516992302">
    <w:abstractNumId w:val="6"/>
  </w:num>
  <w:num w:numId="18" w16cid:durableId="1050349076">
    <w:abstractNumId w:val="18"/>
  </w:num>
  <w:num w:numId="19" w16cid:durableId="1589999078">
    <w:abstractNumId w:val="0"/>
  </w:num>
  <w:num w:numId="20" w16cid:durableId="974943739">
    <w:abstractNumId w:val="38"/>
  </w:num>
  <w:num w:numId="21" w16cid:durableId="1330330303">
    <w:abstractNumId w:val="37"/>
  </w:num>
  <w:num w:numId="22" w16cid:durableId="360328294">
    <w:abstractNumId w:val="9"/>
  </w:num>
  <w:num w:numId="23" w16cid:durableId="1037923642">
    <w:abstractNumId w:val="10"/>
  </w:num>
  <w:num w:numId="24" w16cid:durableId="2019380206">
    <w:abstractNumId w:val="26"/>
  </w:num>
  <w:num w:numId="25" w16cid:durableId="1039353634">
    <w:abstractNumId w:val="35"/>
  </w:num>
  <w:num w:numId="26" w16cid:durableId="128868501">
    <w:abstractNumId w:val="24"/>
  </w:num>
  <w:num w:numId="27" w16cid:durableId="1546329220">
    <w:abstractNumId w:val="32"/>
  </w:num>
  <w:num w:numId="28" w16cid:durableId="1402943547">
    <w:abstractNumId w:val="5"/>
  </w:num>
  <w:num w:numId="29" w16cid:durableId="537161221">
    <w:abstractNumId w:val="4"/>
  </w:num>
  <w:num w:numId="30" w16cid:durableId="1794516210">
    <w:abstractNumId w:val="29"/>
  </w:num>
  <w:num w:numId="31" w16cid:durableId="96603385">
    <w:abstractNumId w:val="36"/>
  </w:num>
  <w:num w:numId="32" w16cid:durableId="1492483806">
    <w:abstractNumId w:val="41"/>
  </w:num>
  <w:num w:numId="33" w16cid:durableId="1391538775">
    <w:abstractNumId w:val="27"/>
  </w:num>
  <w:num w:numId="34" w16cid:durableId="1756658866">
    <w:abstractNumId w:val="1"/>
  </w:num>
  <w:num w:numId="35" w16cid:durableId="1131559813">
    <w:abstractNumId w:val="43"/>
  </w:num>
  <w:num w:numId="36" w16cid:durableId="217984170">
    <w:abstractNumId w:val="16"/>
  </w:num>
  <w:num w:numId="37" w16cid:durableId="18439551">
    <w:abstractNumId w:val="8"/>
  </w:num>
  <w:num w:numId="38" w16cid:durableId="1308776862">
    <w:abstractNumId w:val="22"/>
  </w:num>
  <w:num w:numId="39" w16cid:durableId="579487007">
    <w:abstractNumId w:val="42"/>
  </w:num>
  <w:num w:numId="40" w16cid:durableId="980378892">
    <w:abstractNumId w:val="30"/>
  </w:num>
  <w:num w:numId="41" w16cid:durableId="1835293307">
    <w:abstractNumId w:val="13"/>
  </w:num>
  <w:num w:numId="42" w16cid:durableId="259997172">
    <w:abstractNumId w:val="20"/>
  </w:num>
  <w:num w:numId="43" w16cid:durableId="322507608">
    <w:abstractNumId w:val="33"/>
  </w:num>
  <w:num w:numId="44" w16cid:durableId="2056391357">
    <w:abstractNumId w:val="11"/>
  </w:num>
  <w:num w:numId="45" w16cid:durableId="209027106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6"/>
    <w:rsid w:val="000113E7"/>
    <w:rsid w:val="00035643"/>
    <w:rsid w:val="000362F5"/>
    <w:rsid w:val="000623EC"/>
    <w:rsid w:val="00072935"/>
    <w:rsid w:val="000A2E63"/>
    <w:rsid w:val="001250E9"/>
    <w:rsid w:val="00165B90"/>
    <w:rsid w:val="00172D01"/>
    <w:rsid w:val="00173EED"/>
    <w:rsid w:val="001A110D"/>
    <w:rsid w:val="001E4F75"/>
    <w:rsid w:val="001F2C6D"/>
    <w:rsid w:val="0022302D"/>
    <w:rsid w:val="002314BB"/>
    <w:rsid w:val="002345D3"/>
    <w:rsid w:val="00251C30"/>
    <w:rsid w:val="00287270"/>
    <w:rsid w:val="002D23B8"/>
    <w:rsid w:val="002D4F94"/>
    <w:rsid w:val="002E1FBD"/>
    <w:rsid w:val="00330FB3"/>
    <w:rsid w:val="00344342"/>
    <w:rsid w:val="00363165"/>
    <w:rsid w:val="00377B32"/>
    <w:rsid w:val="003900BD"/>
    <w:rsid w:val="00394C8F"/>
    <w:rsid w:val="003F4A2F"/>
    <w:rsid w:val="003F5384"/>
    <w:rsid w:val="00416D84"/>
    <w:rsid w:val="004326C9"/>
    <w:rsid w:val="00472F53"/>
    <w:rsid w:val="00491CE1"/>
    <w:rsid w:val="0049222D"/>
    <w:rsid w:val="0049538B"/>
    <w:rsid w:val="00497D51"/>
    <w:rsid w:val="004B5619"/>
    <w:rsid w:val="00506A8D"/>
    <w:rsid w:val="00553B9D"/>
    <w:rsid w:val="00554EC2"/>
    <w:rsid w:val="005A0895"/>
    <w:rsid w:val="005A626C"/>
    <w:rsid w:val="005B5F0C"/>
    <w:rsid w:val="005D5CAB"/>
    <w:rsid w:val="005E709E"/>
    <w:rsid w:val="00603550"/>
    <w:rsid w:val="00611F12"/>
    <w:rsid w:val="006465B3"/>
    <w:rsid w:val="00683AD6"/>
    <w:rsid w:val="006F32B8"/>
    <w:rsid w:val="00702CF3"/>
    <w:rsid w:val="00704ED7"/>
    <w:rsid w:val="007066CC"/>
    <w:rsid w:val="00736ABD"/>
    <w:rsid w:val="007549BF"/>
    <w:rsid w:val="0075561C"/>
    <w:rsid w:val="007577B0"/>
    <w:rsid w:val="007657E9"/>
    <w:rsid w:val="00765D2A"/>
    <w:rsid w:val="00783A4B"/>
    <w:rsid w:val="00784D3D"/>
    <w:rsid w:val="007979FA"/>
    <w:rsid w:val="007A2420"/>
    <w:rsid w:val="007C03AF"/>
    <w:rsid w:val="007C0A45"/>
    <w:rsid w:val="008150A7"/>
    <w:rsid w:val="008209AD"/>
    <w:rsid w:val="00822C9B"/>
    <w:rsid w:val="00832502"/>
    <w:rsid w:val="00895283"/>
    <w:rsid w:val="008E45AE"/>
    <w:rsid w:val="008F3AD6"/>
    <w:rsid w:val="00913391"/>
    <w:rsid w:val="00921381"/>
    <w:rsid w:val="00930018"/>
    <w:rsid w:val="0093017F"/>
    <w:rsid w:val="00971C02"/>
    <w:rsid w:val="00973DBF"/>
    <w:rsid w:val="00981648"/>
    <w:rsid w:val="009B192E"/>
    <w:rsid w:val="009E2034"/>
    <w:rsid w:val="009F0618"/>
    <w:rsid w:val="00A10DE8"/>
    <w:rsid w:val="00A56866"/>
    <w:rsid w:val="00A56D1A"/>
    <w:rsid w:val="00A77722"/>
    <w:rsid w:val="00A8501A"/>
    <w:rsid w:val="00AA49BA"/>
    <w:rsid w:val="00B01125"/>
    <w:rsid w:val="00B25285"/>
    <w:rsid w:val="00B31101"/>
    <w:rsid w:val="00B52D6A"/>
    <w:rsid w:val="00B619CC"/>
    <w:rsid w:val="00B61BFD"/>
    <w:rsid w:val="00B63504"/>
    <w:rsid w:val="00BB07AE"/>
    <w:rsid w:val="00BD148C"/>
    <w:rsid w:val="00BE5CFB"/>
    <w:rsid w:val="00C04EBF"/>
    <w:rsid w:val="00C32E81"/>
    <w:rsid w:val="00C36470"/>
    <w:rsid w:val="00C414C6"/>
    <w:rsid w:val="00CA2D9C"/>
    <w:rsid w:val="00CC4F4A"/>
    <w:rsid w:val="00CD594D"/>
    <w:rsid w:val="00CE589D"/>
    <w:rsid w:val="00CE6489"/>
    <w:rsid w:val="00D027B0"/>
    <w:rsid w:val="00D13CCB"/>
    <w:rsid w:val="00D16BBD"/>
    <w:rsid w:val="00D21A2F"/>
    <w:rsid w:val="00D30C8A"/>
    <w:rsid w:val="00D36E79"/>
    <w:rsid w:val="00D64BB4"/>
    <w:rsid w:val="00D8288D"/>
    <w:rsid w:val="00D82BB6"/>
    <w:rsid w:val="00DB0A22"/>
    <w:rsid w:val="00DC4FE7"/>
    <w:rsid w:val="00DE3699"/>
    <w:rsid w:val="00DF110C"/>
    <w:rsid w:val="00DF5564"/>
    <w:rsid w:val="00E10BAE"/>
    <w:rsid w:val="00E20671"/>
    <w:rsid w:val="00E31F55"/>
    <w:rsid w:val="00E505B0"/>
    <w:rsid w:val="00E56770"/>
    <w:rsid w:val="00E6428E"/>
    <w:rsid w:val="00E66BD4"/>
    <w:rsid w:val="00E75C44"/>
    <w:rsid w:val="00E77F15"/>
    <w:rsid w:val="00E81C04"/>
    <w:rsid w:val="00EA4A47"/>
    <w:rsid w:val="00ED5F61"/>
    <w:rsid w:val="00F239AA"/>
    <w:rsid w:val="00F6185B"/>
    <w:rsid w:val="00F66332"/>
    <w:rsid w:val="00F94C5F"/>
    <w:rsid w:val="00FA0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8E8A"/>
  <w15:docId w15:val="{B793DA80-C5D2-984A-B757-A0509A8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word">
    <w:name w:val="word"/>
    <w:basedOn w:val="DefaultParagraphFont"/>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pPr>
    <w:rPr>
      <w:rFonts w:ascii="Calibri" w:eastAsiaTheme="minorHAnsi" w:hAnsi="Calibri" w:cs="Calibri"/>
      <w:sz w:val="22"/>
      <w:szCs w:val="22"/>
      <w:lang w:val="en-US"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Pr>
      <w:sz w:val="22"/>
      <w:szCs w:val="22"/>
    </w:rPr>
  </w:style>
  <w:style w:type="paragraph" w:styleId="Revision">
    <w:name w:val="Revision"/>
    <w:hidden/>
    <w:uiPriority w:val="99"/>
    <w:semiHidden/>
    <w:rPr>
      <w:rFonts w:ascii="Times New Roman" w:eastAsia="Times New Roman" w:hAnsi="Times New Roman" w:cs="Times New Roman"/>
      <w:lang w:val="en-GB" w:eastAsia="en-GB"/>
    </w:rPr>
  </w:style>
  <w:style w:type="table" w:styleId="TableGrid">
    <w:name w:val="Table Grid"/>
    <w:basedOn w:val="TableNormal"/>
    <w:uiPriority w:val="59"/>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CE6489"/>
    <w:rPr>
      <w:color w:val="954F72" w:themeColor="followedHyperlink"/>
      <w:u w:val="single"/>
    </w:rPr>
  </w:style>
  <w:style w:type="paragraph" w:styleId="BodyText">
    <w:name w:val="Body Text"/>
    <w:basedOn w:val="Normal"/>
    <w:link w:val="BodyTextChar"/>
    <w:uiPriority w:val="99"/>
    <w:semiHidden/>
    <w:unhideWhenUsed/>
    <w:rsid w:val="00BD148C"/>
    <w:pPr>
      <w:spacing w:after="120"/>
    </w:pPr>
  </w:style>
  <w:style w:type="character" w:customStyle="1" w:styleId="BodyTextChar">
    <w:name w:val="Body Text Char"/>
    <w:basedOn w:val="DefaultParagraphFont"/>
    <w:link w:val="BodyText"/>
    <w:uiPriority w:val="99"/>
    <w:semiHidden/>
    <w:rsid w:val="00BD148C"/>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012516">
      <w:bodyDiv w:val="1"/>
      <w:marLeft w:val="0"/>
      <w:marRight w:val="0"/>
      <w:marTop w:val="0"/>
      <w:marBottom w:val="0"/>
      <w:divBdr>
        <w:top w:val="none" w:sz="0" w:space="0" w:color="auto"/>
        <w:left w:val="none" w:sz="0" w:space="0" w:color="auto"/>
        <w:bottom w:val="none" w:sz="0" w:space="0" w:color="auto"/>
        <w:right w:val="none" w:sz="0" w:space="0" w:color="auto"/>
      </w:divBdr>
    </w:div>
    <w:div w:id="1293828817">
      <w:bodyDiv w:val="1"/>
      <w:marLeft w:val="0"/>
      <w:marRight w:val="0"/>
      <w:marTop w:val="0"/>
      <w:marBottom w:val="0"/>
      <w:divBdr>
        <w:top w:val="none" w:sz="0" w:space="0" w:color="auto"/>
        <w:left w:val="none" w:sz="0" w:space="0" w:color="auto"/>
        <w:bottom w:val="none" w:sz="0" w:space="0" w:color="auto"/>
        <w:right w:val="none" w:sz="0" w:space="0" w:color="auto"/>
      </w:divBdr>
    </w:div>
    <w:div w:id="1588269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F8877-C8F1-E440-BEC0-79934FBA89B1}">
  <ds:schemaRefs>
    <ds:schemaRef ds:uri="http://schemas.openxmlformats.org/officeDocument/2006/bibliography"/>
  </ds:schemaRefs>
</ds:datastoreItem>
</file>

<file path=customXml/itemProps2.xml><?xml version="1.0" encoding="utf-8"?>
<ds:datastoreItem xmlns:ds="http://schemas.openxmlformats.org/officeDocument/2006/customXml" ds:itemID="{1089B037-B15C-4A54-A8DF-6A3C7D55EA59}">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3.xml><?xml version="1.0" encoding="utf-8"?>
<ds:datastoreItem xmlns:ds="http://schemas.openxmlformats.org/officeDocument/2006/customXml" ds:itemID="{40B3CCA6-6B72-47EC-AD00-5E056E74CEE5}">
  <ds:schemaRefs>
    <ds:schemaRef ds:uri="http://schemas.microsoft.com/sharepoint/v3/contenttype/forms"/>
  </ds:schemaRefs>
</ds:datastoreItem>
</file>

<file path=customXml/itemProps4.xml><?xml version="1.0" encoding="utf-8"?>
<ds:datastoreItem xmlns:ds="http://schemas.openxmlformats.org/officeDocument/2006/customXml" ds:itemID="{1044E66A-CBA6-41C3-9730-E9F949B94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Monica Mitrica</cp:lastModifiedBy>
  <cp:revision>68</cp:revision>
  <cp:lastPrinted>2022-09-12T06:56:00Z</cp:lastPrinted>
  <dcterms:created xsi:type="dcterms:W3CDTF">2024-03-13T10:17:00Z</dcterms:created>
  <dcterms:modified xsi:type="dcterms:W3CDTF">2024-03-25T11:25:00Z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MediaServiceImageTags">
    <vt:lpwstr/>
  </property>
  <property fmtid="{D5CDD505-2E9C-101B-9397-08002B2CF9AE}" pid="4" name="Order">
    <vt:r8>4349000</vt:r8>
  </property>
</Properties>
</file>